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531" w:rsidRPr="00F86531" w:rsidRDefault="00F86531" w:rsidP="00F86531">
      <w:pPr>
        <w:spacing w:after="120" w:line="240" w:lineRule="auto"/>
        <w:jc w:val="both"/>
        <w:rPr>
          <w:rFonts w:ascii="Times New Roman" w:eastAsia="Times New Roman" w:hAnsi="Times New Roman" w:cs="Times New Roman"/>
          <w:sz w:val="24"/>
          <w:szCs w:val="24"/>
          <w:rtl/>
        </w:rPr>
      </w:pPr>
      <w:proofErr w:type="spellStart"/>
      <w:r w:rsidRPr="00F86531">
        <w:rPr>
          <w:rFonts w:ascii="Times New Roman" w:eastAsia="Times New Roman" w:hAnsi="Times New Roman" w:cs="Times New Roman"/>
          <w:sz w:val="28"/>
          <w:szCs w:val="28"/>
          <w:rtl/>
        </w:rPr>
        <w:t>בעהי"ת</w:t>
      </w:r>
      <w:proofErr w:type="spellEnd"/>
      <w:r w:rsidRPr="00F86531">
        <w:rPr>
          <w:rFonts w:ascii="Times New Roman" w:eastAsia="Times New Roman" w:hAnsi="Times New Roman" w:cs="Times New Roman"/>
          <w:sz w:val="28"/>
          <w:szCs w:val="28"/>
          <w:rtl/>
        </w:rPr>
        <w:t xml:space="preserve">                              </w:t>
      </w:r>
      <w:r w:rsidRPr="00F86531">
        <w:rPr>
          <w:rFonts w:ascii="Times New Roman" w:eastAsia="Times New Roman" w:hAnsi="Times New Roman" w:cs="Times New Roman" w:hint="cs"/>
          <w:sz w:val="28"/>
          <w:szCs w:val="28"/>
          <w:rtl/>
        </w:rPr>
        <w:t xml:space="preserve">  </w:t>
      </w:r>
      <w:r w:rsidRPr="00F86531">
        <w:rPr>
          <w:rFonts w:ascii="Times New Roman" w:eastAsia="Times New Roman" w:hAnsi="Times New Roman" w:cs="Times New Roman"/>
          <w:sz w:val="28"/>
          <w:szCs w:val="28"/>
          <w:rtl/>
        </w:rPr>
        <w:t xml:space="preserve">        </w:t>
      </w:r>
      <w:r w:rsidRPr="00F86531">
        <w:rPr>
          <w:rFonts w:ascii="Times New Roman" w:eastAsia="Times New Roman" w:hAnsi="Times New Roman" w:cs="Times New Roman"/>
          <w:b/>
          <w:bCs/>
          <w:sz w:val="40"/>
          <w:szCs w:val="40"/>
          <w:u w:val="single"/>
          <w:rtl/>
        </w:rPr>
        <w:t>לא היה ולא נברא</w:t>
      </w:r>
    </w:p>
    <w:p w:rsidR="00F86531" w:rsidRPr="00F86531" w:rsidRDefault="00F86531" w:rsidP="00F86531">
      <w:pPr>
        <w:autoSpaceDE w:val="0"/>
        <w:autoSpaceDN w:val="0"/>
        <w:adjustRightInd w:val="0"/>
        <w:spacing w:after="120" w:line="240" w:lineRule="auto"/>
        <w:jc w:val="both"/>
        <w:rPr>
          <w:rFonts w:ascii="Times New Roman" w:eastAsia="Times New Roman" w:hAnsi="Times New Roman" w:cs="Times New Roman"/>
          <w:b/>
          <w:bCs/>
          <w:sz w:val="26"/>
          <w:szCs w:val="26"/>
          <w:u w:val="single"/>
          <w:rtl/>
        </w:rPr>
      </w:pPr>
      <w:r w:rsidRPr="00F86531">
        <w:rPr>
          <w:rFonts w:ascii="Times New Roman" w:eastAsia="Times New Roman" w:hAnsi="Times New Roman" w:cs="Times New Roman" w:hint="cs"/>
          <w:b/>
          <w:bCs/>
          <w:sz w:val="26"/>
          <w:szCs w:val="26"/>
          <w:u w:val="single"/>
          <w:rtl/>
        </w:rPr>
        <w:t xml:space="preserve">דברים </w:t>
      </w:r>
      <w:proofErr w:type="spellStart"/>
      <w:r w:rsidRPr="00F86531">
        <w:rPr>
          <w:rFonts w:ascii="Times New Roman" w:eastAsia="Times New Roman" w:hAnsi="Times New Roman" w:cs="Times New Roman" w:hint="cs"/>
          <w:b/>
          <w:bCs/>
          <w:sz w:val="26"/>
          <w:szCs w:val="26"/>
          <w:u w:val="single"/>
          <w:rtl/>
        </w:rPr>
        <w:t>כא</w:t>
      </w:r>
      <w:proofErr w:type="spellEnd"/>
      <w:r w:rsidRPr="00F86531">
        <w:rPr>
          <w:rFonts w:ascii="Times New Roman" w:eastAsia="Times New Roman" w:hAnsi="Times New Roman" w:cs="Times New Roman" w:hint="cs"/>
          <w:b/>
          <w:bCs/>
          <w:sz w:val="26"/>
          <w:szCs w:val="26"/>
          <w:u w:val="single"/>
          <w:rtl/>
        </w:rPr>
        <w:t>:</w:t>
      </w:r>
      <w:r w:rsidRPr="00F86531">
        <w:rPr>
          <w:rFonts w:ascii="Times New Roman" w:eastAsia="Times New Roman" w:hAnsi="Times New Roman" w:cs="Times New Roman" w:hint="cs"/>
          <w:sz w:val="26"/>
          <w:szCs w:val="26"/>
          <w:rtl/>
        </w:rPr>
        <w:t xml:space="preserve"> </w:t>
      </w:r>
      <w:r w:rsidRPr="00F86531">
        <w:rPr>
          <w:rFonts w:ascii="Times New Roman" w:eastAsia="Times New Roman" w:hAnsi="Times New Roman" w:cs="Times New Roman"/>
          <w:sz w:val="26"/>
          <w:szCs w:val="26"/>
          <w:rtl/>
        </w:rPr>
        <w:t>(</w:t>
      </w:r>
      <w:proofErr w:type="spellStart"/>
      <w:r w:rsidRPr="00F86531">
        <w:rPr>
          <w:rFonts w:ascii="Times New Roman" w:eastAsia="Times New Roman" w:hAnsi="Times New Roman" w:cs="Times New Roman"/>
          <w:sz w:val="26"/>
          <w:szCs w:val="26"/>
          <w:rtl/>
        </w:rPr>
        <w:t>יח</w:t>
      </w:r>
      <w:proofErr w:type="spellEnd"/>
      <w:r w:rsidRPr="00F86531">
        <w:rPr>
          <w:rFonts w:ascii="Times New Roman" w:eastAsia="Times New Roman" w:hAnsi="Times New Roman" w:cs="Times New Roman"/>
          <w:sz w:val="26"/>
          <w:szCs w:val="26"/>
          <w:rtl/>
        </w:rPr>
        <w:t>) כִּי יִהְיֶה לְאִישׁ בֵּן סוֹרֵר וּמוֹרֶה אֵינֶנּוּ שֹׁמֵעַ בְּקוֹל אָבִיו וּבְקוֹל אִמּוֹ וְיִסְּרוּ אֹתוֹ וְלֹא יִשְׁמַע אֲלֵיהֶם:</w:t>
      </w:r>
      <w:r w:rsidRPr="00F86531">
        <w:rPr>
          <w:rFonts w:ascii="Times New Roman" w:eastAsia="Times New Roman" w:hAnsi="Times New Roman" w:cs="Times New Roman" w:hint="cs"/>
          <w:sz w:val="26"/>
          <w:szCs w:val="26"/>
          <w:rtl/>
        </w:rPr>
        <w:t xml:space="preserve"> </w:t>
      </w:r>
      <w:r w:rsidRPr="00F86531">
        <w:rPr>
          <w:rFonts w:ascii="Times New Roman" w:eastAsia="Times New Roman" w:hAnsi="Times New Roman" w:cs="Times New Roman"/>
          <w:sz w:val="26"/>
          <w:szCs w:val="26"/>
          <w:rtl/>
        </w:rPr>
        <w:t>(</w:t>
      </w:r>
      <w:proofErr w:type="spellStart"/>
      <w:r w:rsidRPr="00F86531">
        <w:rPr>
          <w:rFonts w:ascii="Times New Roman" w:eastAsia="Times New Roman" w:hAnsi="Times New Roman" w:cs="Times New Roman"/>
          <w:sz w:val="26"/>
          <w:szCs w:val="26"/>
          <w:rtl/>
        </w:rPr>
        <w:t>יט</w:t>
      </w:r>
      <w:proofErr w:type="spellEnd"/>
      <w:r w:rsidRPr="00F86531">
        <w:rPr>
          <w:rFonts w:ascii="Times New Roman" w:eastAsia="Times New Roman" w:hAnsi="Times New Roman" w:cs="Times New Roman"/>
          <w:sz w:val="26"/>
          <w:szCs w:val="26"/>
          <w:rtl/>
        </w:rPr>
        <w:t>) וְתָפְשׂוּ בוֹ אָבִיו וְאִמּוֹ וְהוֹצִיאוּ אֹתוֹ אֶל זִקְנֵי עִירוֹ וְאֶל שַׁעַר מְקֹמוֹ:</w:t>
      </w:r>
      <w:r w:rsidRPr="00F86531">
        <w:rPr>
          <w:rFonts w:ascii="Times New Roman" w:eastAsia="Times New Roman" w:hAnsi="Times New Roman" w:cs="Times New Roman" w:hint="cs"/>
          <w:sz w:val="26"/>
          <w:szCs w:val="26"/>
          <w:rtl/>
        </w:rPr>
        <w:t xml:space="preserve"> </w:t>
      </w:r>
      <w:r w:rsidRPr="00F86531">
        <w:rPr>
          <w:rFonts w:ascii="Times New Roman" w:eastAsia="Times New Roman" w:hAnsi="Times New Roman" w:cs="Times New Roman"/>
          <w:sz w:val="26"/>
          <w:szCs w:val="26"/>
          <w:rtl/>
        </w:rPr>
        <w:t>(כ) וְאָמְרוּ אֶל זִקְנֵי עִירוֹ בְּנֵנוּ זֶה סוֹרֵר וּמֹרֶה אֵינֶנּוּ שֹׁמֵעַ בְּקֹלֵנוּ זוֹלֵל וְסֹבֵא:</w:t>
      </w:r>
      <w:r w:rsidRPr="00F86531">
        <w:rPr>
          <w:rFonts w:ascii="Times New Roman" w:eastAsia="Times New Roman" w:hAnsi="Times New Roman" w:cs="Times New Roman" w:hint="cs"/>
          <w:sz w:val="26"/>
          <w:szCs w:val="26"/>
          <w:rtl/>
        </w:rPr>
        <w:t xml:space="preserve"> </w:t>
      </w:r>
      <w:r w:rsidRPr="00F86531">
        <w:rPr>
          <w:rFonts w:ascii="Times New Roman" w:eastAsia="Times New Roman" w:hAnsi="Times New Roman" w:cs="Times New Roman"/>
          <w:sz w:val="26"/>
          <w:szCs w:val="26"/>
          <w:rtl/>
        </w:rPr>
        <w:t>(</w:t>
      </w:r>
      <w:proofErr w:type="spellStart"/>
      <w:r w:rsidRPr="00F86531">
        <w:rPr>
          <w:rFonts w:ascii="Times New Roman" w:eastAsia="Times New Roman" w:hAnsi="Times New Roman" w:cs="Times New Roman"/>
          <w:sz w:val="26"/>
          <w:szCs w:val="26"/>
          <w:rtl/>
        </w:rPr>
        <w:t>כא</w:t>
      </w:r>
      <w:proofErr w:type="spellEnd"/>
      <w:r w:rsidRPr="00F86531">
        <w:rPr>
          <w:rFonts w:ascii="Times New Roman" w:eastAsia="Times New Roman" w:hAnsi="Times New Roman" w:cs="Times New Roman"/>
          <w:sz w:val="26"/>
          <w:szCs w:val="26"/>
          <w:rtl/>
        </w:rPr>
        <w:t>) וּרְגָמֻהוּ כָּל אַנְשֵׁי עִירוֹ בָאֲבָנִים וָמֵת וּבִעַרְתָּ הָרָע מִקִּרְבֶּךָ וְכָל יִשְׂרָאֵל יִשְׁמְעוּ וְיִרָאוּ:</w:t>
      </w:r>
    </w:p>
    <w:p w:rsidR="00F86531" w:rsidRPr="00F86531" w:rsidRDefault="00F86531" w:rsidP="00F86531">
      <w:pPr>
        <w:autoSpaceDE w:val="0"/>
        <w:autoSpaceDN w:val="0"/>
        <w:adjustRightInd w:val="0"/>
        <w:spacing w:after="120" w:line="240" w:lineRule="auto"/>
        <w:jc w:val="both"/>
        <w:rPr>
          <w:rFonts w:ascii="Times New Roman" w:eastAsia="Times New Roman" w:hAnsi="Times New Roman" w:cs="Times New Roman"/>
          <w:b/>
          <w:bCs/>
          <w:sz w:val="28"/>
          <w:szCs w:val="28"/>
          <w:u w:val="single"/>
          <w:rtl/>
        </w:rPr>
      </w:pPr>
      <w:r w:rsidRPr="00F86531">
        <w:rPr>
          <w:rFonts w:ascii="Times New Roman" w:eastAsia="Times New Roman" w:hAnsi="Times New Roman" w:cs="Times New Roman"/>
          <w:b/>
          <w:bCs/>
          <w:sz w:val="28"/>
          <w:szCs w:val="28"/>
          <w:u w:val="single"/>
          <w:rtl/>
        </w:rPr>
        <w:t>סנהדרין סט:</w:t>
      </w:r>
      <w:r w:rsidRPr="00F86531">
        <w:rPr>
          <w:rFonts w:ascii="Times New Roman" w:eastAsia="Times New Roman" w:hAnsi="Times New Roman" w:cs="Times New Roman"/>
          <w:sz w:val="28"/>
          <w:szCs w:val="28"/>
          <w:rtl/>
        </w:rPr>
        <w:t xml:space="preserve"> אמר רבי </w:t>
      </w:r>
      <w:proofErr w:type="spellStart"/>
      <w:r w:rsidRPr="00F86531">
        <w:rPr>
          <w:rFonts w:ascii="Times New Roman" w:eastAsia="Times New Roman" w:hAnsi="Times New Roman" w:cs="Times New Roman"/>
          <w:sz w:val="28"/>
          <w:szCs w:val="28"/>
          <w:rtl/>
        </w:rPr>
        <w:t>כרוספדאי</w:t>
      </w:r>
      <w:proofErr w:type="spellEnd"/>
      <w:r w:rsidRPr="00F86531">
        <w:rPr>
          <w:rFonts w:ascii="Times New Roman" w:eastAsia="Times New Roman" w:hAnsi="Times New Roman" w:cs="Times New Roman"/>
          <w:sz w:val="28"/>
          <w:szCs w:val="28"/>
          <w:rtl/>
        </w:rPr>
        <w:t xml:space="preserve"> אמר רבי שבתי כל ימיו של בן סורר ומורה אינן אלא ג' חדשים בלבד... (מגיל </w:t>
      </w:r>
      <w:proofErr w:type="spellStart"/>
      <w:r w:rsidRPr="00F86531">
        <w:rPr>
          <w:rFonts w:ascii="Times New Roman" w:eastAsia="Times New Roman" w:hAnsi="Times New Roman" w:cs="Times New Roman"/>
          <w:sz w:val="28"/>
          <w:szCs w:val="28"/>
          <w:rtl/>
        </w:rPr>
        <w:t>יג</w:t>
      </w:r>
      <w:proofErr w:type="spellEnd"/>
      <w:r w:rsidRPr="00F86531">
        <w:rPr>
          <w:rFonts w:ascii="Times New Roman" w:eastAsia="Times New Roman" w:hAnsi="Times New Roman" w:cs="Times New Roman"/>
          <w:sz w:val="28"/>
          <w:szCs w:val="28"/>
          <w:rtl/>
        </w:rPr>
        <w:t xml:space="preserve">' עד </w:t>
      </w:r>
      <w:proofErr w:type="spellStart"/>
      <w:r w:rsidRPr="00F86531">
        <w:rPr>
          <w:rFonts w:ascii="Times New Roman" w:eastAsia="Times New Roman" w:hAnsi="Times New Roman" w:cs="Times New Roman"/>
          <w:sz w:val="28"/>
          <w:szCs w:val="28"/>
          <w:rtl/>
        </w:rPr>
        <w:t>יג</w:t>
      </w:r>
      <w:proofErr w:type="spellEnd"/>
      <w:r w:rsidRPr="00F86531">
        <w:rPr>
          <w:rFonts w:ascii="Times New Roman" w:eastAsia="Times New Roman" w:hAnsi="Times New Roman" w:cs="Times New Roman"/>
          <w:sz w:val="28"/>
          <w:szCs w:val="28"/>
          <w:rtl/>
        </w:rPr>
        <w:t>' ושלושה חדשים)</w:t>
      </w:r>
    </w:p>
    <w:p w:rsidR="00F86531" w:rsidRPr="00F86531" w:rsidRDefault="00F86531" w:rsidP="00F86531">
      <w:pPr>
        <w:autoSpaceDE w:val="0"/>
        <w:autoSpaceDN w:val="0"/>
        <w:adjustRightInd w:val="0"/>
        <w:spacing w:after="120" w:line="240" w:lineRule="auto"/>
        <w:jc w:val="both"/>
        <w:rPr>
          <w:rFonts w:ascii="Times New Roman" w:eastAsia="Times New Roman" w:hAnsi="Times New Roman" w:cs="Times New Roman"/>
          <w:sz w:val="28"/>
          <w:szCs w:val="28"/>
          <w:rtl/>
        </w:rPr>
      </w:pPr>
      <w:r w:rsidRPr="00F86531">
        <w:rPr>
          <w:rFonts w:ascii="Times New Roman" w:eastAsia="Times New Roman" w:hAnsi="Times New Roman" w:cs="Times New Roman"/>
          <w:b/>
          <w:bCs/>
          <w:sz w:val="28"/>
          <w:szCs w:val="28"/>
          <w:u w:val="single"/>
          <w:rtl/>
        </w:rPr>
        <w:t xml:space="preserve">סנהדרין </w:t>
      </w:r>
      <w:proofErr w:type="spellStart"/>
      <w:r w:rsidRPr="00F86531">
        <w:rPr>
          <w:rFonts w:ascii="Times New Roman" w:eastAsia="Times New Roman" w:hAnsi="Times New Roman" w:cs="Times New Roman"/>
          <w:b/>
          <w:bCs/>
          <w:sz w:val="28"/>
          <w:szCs w:val="28"/>
          <w:u w:val="single"/>
          <w:rtl/>
        </w:rPr>
        <w:t>עא</w:t>
      </w:r>
      <w:proofErr w:type="spellEnd"/>
      <w:r w:rsidRPr="00F86531">
        <w:rPr>
          <w:rFonts w:ascii="Times New Roman" w:eastAsia="Times New Roman" w:hAnsi="Times New Roman" w:cs="Times New Roman"/>
          <w:b/>
          <w:bCs/>
          <w:sz w:val="28"/>
          <w:szCs w:val="28"/>
          <w:u w:val="single"/>
          <w:rtl/>
        </w:rPr>
        <w:t>:</w:t>
      </w:r>
      <w:r w:rsidRPr="00F86531">
        <w:rPr>
          <w:rFonts w:ascii="Times New Roman" w:eastAsia="Times New Roman" w:hAnsi="Times New Roman" w:cs="Times New Roman"/>
          <w:b/>
          <w:bCs/>
          <w:sz w:val="28"/>
          <w:szCs w:val="28"/>
          <w:rtl/>
        </w:rPr>
        <w:t xml:space="preserve"> </w:t>
      </w:r>
      <w:r w:rsidRPr="00F86531">
        <w:rPr>
          <w:rFonts w:ascii="Times New Roman" w:eastAsia="Times New Roman" w:hAnsi="Times New Roman" w:cs="Times New Roman"/>
          <w:sz w:val="28"/>
          <w:szCs w:val="28"/>
          <w:rtl/>
        </w:rPr>
        <w:t xml:space="preserve">רבי יהודה אומר אם לא </w:t>
      </w:r>
      <w:proofErr w:type="spellStart"/>
      <w:r w:rsidRPr="00F86531">
        <w:rPr>
          <w:rFonts w:ascii="Times New Roman" w:eastAsia="Times New Roman" w:hAnsi="Times New Roman" w:cs="Times New Roman"/>
          <w:sz w:val="28"/>
          <w:szCs w:val="28"/>
          <w:rtl/>
        </w:rPr>
        <w:t>היתה</w:t>
      </w:r>
      <w:proofErr w:type="spellEnd"/>
      <w:r w:rsidRPr="00F86531">
        <w:rPr>
          <w:rFonts w:ascii="Times New Roman" w:eastAsia="Times New Roman" w:hAnsi="Times New Roman" w:cs="Times New Roman"/>
          <w:sz w:val="28"/>
          <w:szCs w:val="28"/>
          <w:rtl/>
        </w:rPr>
        <w:t xml:space="preserve"> אמו </w:t>
      </w:r>
      <w:proofErr w:type="spellStart"/>
      <w:r w:rsidRPr="00F86531">
        <w:rPr>
          <w:rFonts w:ascii="Times New Roman" w:eastAsia="Times New Roman" w:hAnsi="Times New Roman" w:cs="Times New Roman"/>
          <w:sz w:val="28"/>
          <w:szCs w:val="28"/>
          <w:rtl/>
        </w:rPr>
        <w:t>שוה</w:t>
      </w:r>
      <w:proofErr w:type="spellEnd"/>
      <w:r w:rsidRPr="00F86531">
        <w:rPr>
          <w:rFonts w:ascii="Times New Roman" w:eastAsia="Times New Roman" w:hAnsi="Times New Roman" w:cs="Times New Roman"/>
          <w:sz w:val="28"/>
          <w:szCs w:val="28"/>
          <w:rtl/>
        </w:rPr>
        <w:t xml:space="preserve"> לאביו בקול ובמראה ובקומה אינו נעשה </w:t>
      </w:r>
      <w:proofErr w:type="spellStart"/>
      <w:r w:rsidRPr="00F86531">
        <w:rPr>
          <w:rFonts w:ascii="Times New Roman" w:eastAsia="Times New Roman" w:hAnsi="Times New Roman" w:cs="Times New Roman"/>
          <w:sz w:val="28"/>
          <w:szCs w:val="28"/>
          <w:rtl/>
        </w:rPr>
        <w:t>בסו"מ</w:t>
      </w:r>
      <w:proofErr w:type="spellEnd"/>
      <w:r w:rsidRPr="00F86531">
        <w:rPr>
          <w:rFonts w:ascii="Times New Roman" w:eastAsia="Times New Roman" w:hAnsi="Times New Roman" w:cs="Times New Roman"/>
          <w:sz w:val="28"/>
          <w:szCs w:val="28"/>
          <w:rtl/>
        </w:rPr>
        <w:t xml:space="preserve">... כמאן אזלא הא </w:t>
      </w:r>
      <w:proofErr w:type="spellStart"/>
      <w:r w:rsidRPr="00F86531">
        <w:rPr>
          <w:rFonts w:ascii="Times New Roman" w:eastAsia="Times New Roman" w:hAnsi="Times New Roman" w:cs="Times New Roman"/>
          <w:sz w:val="28"/>
          <w:szCs w:val="28"/>
          <w:rtl/>
        </w:rPr>
        <w:t>דתניא</w:t>
      </w:r>
      <w:proofErr w:type="spellEnd"/>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בסו"מ</w:t>
      </w:r>
      <w:proofErr w:type="spellEnd"/>
      <w:r w:rsidRPr="00F86531">
        <w:rPr>
          <w:rFonts w:ascii="Times New Roman" w:eastAsia="Times New Roman" w:hAnsi="Times New Roman" w:cs="Times New Roman"/>
          <w:sz w:val="28"/>
          <w:szCs w:val="28"/>
          <w:rtl/>
        </w:rPr>
        <w:t xml:space="preserve"> לא היה ולא עתיד להיות ולמה נכתב דרוש וקבל שכר כמאן כרבי יהודה. </w:t>
      </w:r>
      <w:proofErr w:type="spellStart"/>
      <w:r w:rsidRPr="00F86531">
        <w:rPr>
          <w:rFonts w:ascii="Times New Roman" w:eastAsia="Times New Roman" w:hAnsi="Times New Roman" w:cs="Times New Roman"/>
          <w:sz w:val="28"/>
          <w:szCs w:val="28"/>
          <w:rtl/>
        </w:rPr>
        <w:t>איבעית</w:t>
      </w:r>
      <w:proofErr w:type="spellEnd"/>
      <w:r w:rsidRPr="00F86531">
        <w:rPr>
          <w:rFonts w:ascii="Times New Roman" w:eastAsia="Times New Roman" w:hAnsi="Times New Roman" w:cs="Times New Roman"/>
          <w:sz w:val="28"/>
          <w:szCs w:val="28"/>
          <w:rtl/>
        </w:rPr>
        <w:t xml:space="preserve"> אימא רבי שמעון היא </w:t>
      </w:r>
      <w:proofErr w:type="spellStart"/>
      <w:r w:rsidRPr="00F86531">
        <w:rPr>
          <w:rFonts w:ascii="Times New Roman" w:eastAsia="Times New Roman" w:hAnsi="Times New Roman" w:cs="Times New Roman"/>
          <w:sz w:val="28"/>
          <w:szCs w:val="28"/>
          <w:rtl/>
        </w:rPr>
        <w:t>דתניא</w:t>
      </w:r>
      <w:proofErr w:type="spellEnd"/>
      <w:r w:rsidRPr="00F86531">
        <w:rPr>
          <w:rFonts w:ascii="Times New Roman" w:eastAsia="Times New Roman" w:hAnsi="Times New Roman" w:cs="Times New Roman"/>
          <w:sz w:val="28"/>
          <w:szCs w:val="28"/>
          <w:rtl/>
        </w:rPr>
        <w:t xml:space="preserve"> אמר </w:t>
      </w:r>
      <w:proofErr w:type="spellStart"/>
      <w:r w:rsidRPr="00F86531">
        <w:rPr>
          <w:rFonts w:ascii="Times New Roman" w:eastAsia="Times New Roman" w:hAnsi="Times New Roman" w:cs="Times New Roman"/>
          <w:sz w:val="28"/>
          <w:szCs w:val="28"/>
          <w:rtl/>
        </w:rPr>
        <w:t>ר"ש</w:t>
      </w:r>
      <w:proofErr w:type="spellEnd"/>
      <w:r w:rsidRPr="00F86531">
        <w:rPr>
          <w:rFonts w:ascii="Times New Roman" w:eastAsia="Times New Roman" w:hAnsi="Times New Roman" w:cs="Times New Roman"/>
          <w:sz w:val="28"/>
          <w:szCs w:val="28"/>
          <w:rtl/>
        </w:rPr>
        <w:t xml:space="preserve"> וכי מפני שאכל זה </w:t>
      </w:r>
      <w:proofErr w:type="spellStart"/>
      <w:r w:rsidRPr="00F86531">
        <w:rPr>
          <w:rFonts w:ascii="Times New Roman" w:eastAsia="Times New Roman" w:hAnsi="Times New Roman" w:cs="Times New Roman"/>
          <w:sz w:val="28"/>
          <w:szCs w:val="28"/>
          <w:rtl/>
        </w:rPr>
        <w:t>תרטימר</w:t>
      </w:r>
      <w:proofErr w:type="spellEnd"/>
      <w:r w:rsidRPr="00F86531">
        <w:rPr>
          <w:rFonts w:ascii="Times New Roman" w:eastAsia="Times New Roman" w:hAnsi="Times New Roman" w:cs="Times New Roman"/>
          <w:sz w:val="28"/>
          <w:szCs w:val="28"/>
          <w:rtl/>
        </w:rPr>
        <w:t xml:space="preserve"> בשר ושתה חצי לוג יין האיטלקי אביו ואמו </w:t>
      </w:r>
      <w:proofErr w:type="spellStart"/>
      <w:r w:rsidRPr="00F86531">
        <w:rPr>
          <w:rFonts w:ascii="Times New Roman" w:eastAsia="Times New Roman" w:hAnsi="Times New Roman" w:cs="Times New Roman"/>
          <w:sz w:val="28"/>
          <w:szCs w:val="28"/>
          <w:rtl/>
        </w:rPr>
        <w:t>מוציאין</w:t>
      </w:r>
      <w:proofErr w:type="spellEnd"/>
      <w:r w:rsidRPr="00F86531">
        <w:rPr>
          <w:rFonts w:ascii="Times New Roman" w:eastAsia="Times New Roman" w:hAnsi="Times New Roman" w:cs="Times New Roman"/>
          <w:sz w:val="28"/>
          <w:szCs w:val="28"/>
          <w:rtl/>
        </w:rPr>
        <w:t xml:space="preserve"> אותו לסקלו</w:t>
      </w:r>
      <w:r w:rsidRPr="00F86531">
        <w:rPr>
          <w:rFonts w:ascii="Times New Roman" w:eastAsia="Times New Roman" w:hAnsi="Times New Roman" w:cs="Times New Roman" w:hint="cs"/>
          <w:sz w:val="28"/>
          <w:szCs w:val="28"/>
          <w:rtl/>
        </w:rPr>
        <w:t>?!</w:t>
      </w:r>
      <w:r w:rsidRPr="00F86531">
        <w:rPr>
          <w:rFonts w:ascii="Times New Roman" w:eastAsia="Times New Roman" w:hAnsi="Times New Roman" w:cs="Times New Roman"/>
          <w:sz w:val="28"/>
          <w:szCs w:val="28"/>
          <w:rtl/>
        </w:rPr>
        <w:t xml:space="preserve"> אלא לא היה ולא עתיד להיות ולמה נכתב דרוש וקבל שכר. אמר רבי יונתן אני ראיתיו וישבתי על קברו... </w:t>
      </w:r>
    </w:p>
    <w:p w:rsidR="00F86531" w:rsidRPr="00F86531" w:rsidRDefault="00F86531" w:rsidP="00F86531">
      <w:pPr>
        <w:autoSpaceDE w:val="0"/>
        <w:autoSpaceDN w:val="0"/>
        <w:adjustRightInd w:val="0"/>
        <w:spacing w:after="120" w:line="240" w:lineRule="auto"/>
        <w:jc w:val="both"/>
        <w:rPr>
          <w:rFonts w:ascii="Times New Roman" w:eastAsia="Times New Roman" w:hAnsi="Times New Roman" w:cs="Times New Roman"/>
          <w:color w:val="000000"/>
          <w:sz w:val="28"/>
          <w:szCs w:val="28"/>
          <w:rtl/>
        </w:rPr>
      </w:pPr>
      <w:r w:rsidRPr="00F86531">
        <w:rPr>
          <w:rFonts w:ascii="Times New Roman" w:eastAsia="Times New Roman" w:hAnsi="Times New Roman" w:cs="Times New Roman"/>
          <w:b/>
          <w:bCs/>
          <w:sz w:val="28"/>
          <w:szCs w:val="28"/>
          <w:u w:val="single"/>
          <w:rtl/>
        </w:rPr>
        <w:t>סנהדרין</w:t>
      </w:r>
      <w:r w:rsidRPr="00F86531">
        <w:rPr>
          <w:rFonts w:ascii="Times New Roman" w:eastAsia="Times New Roman" w:hAnsi="Times New Roman" w:cs="Times New Roman"/>
          <w:b/>
          <w:bCs/>
          <w:color w:val="000000"/>
          <w:sz w:val="28"/>
          <w:szCs w:val="28"/>
          <w:u w:val="single"/>
          <w:rtl/>
        </w:rPr>
        <w:t xml:space="preserve"> עב: </w:t>
      </w:r>
      <w:r w:rsidRPr="00F86531">
        <w:rPr>
          <w:rFonts w:ascii="Times New Roman" w:eastAsia="Times New Roman" w:hAnsi="Times New Roman" w:cs="Times New Roman"/>
          <w:color w:val="000000"/>
          <w:sz w:val="28"/>
          <w:szCs w:val="28"/>
          <w:rtl/>
        </w:rPr>
        <w:t xml:space="preserve">תניא, ר' יוסי הגלילי אומר: וכי מפני שאכל זה </w:t>
      </w:r>
      <w:proofErr w:type="spellStart"/>
      <w:r w:rsidRPr="00F86531">
        <w:rPr>
          <w:rFonts w:ascii="Times New Roman" w:eastAsia="Times New Roman" w:hAnsi="Times New Roman" w:cs="Times New Roman"/>
          <w:color w:val="000000"/>
          <w:sz w:val="28"/>
          <w:szCs w:val="28"/>
          <w:rtl/>
        </w:rPr>
        <w:t>תרטימר</w:t>
      </w:r>
      <w:proofErr w:type="spellEnd"/>
      <w:r w:rsidRPr="00F86531">
        <w:rPr>
          <w:rFonts w:ascii="Times New Roman" w:eastAsia="Times New Roman" w:hAnsi="Times New Roman" w:cs="Times New Roman"/>
          <w:color w:val="000000"/>
          <w:sz w:val="28"/>
          <w:szCs w:val="28"/>
          <w:rtl/>
        </w:rPr>
        <w:t xml:space="preserve"> בשר ושתה חצי לוג יין האיטלקי אמרה תורה יצא לבית דין </w:t>
      </w:r>
      <w:proofErr w:type="spellStart"/>
      <w:r w:rsidRPr="00F86531">
        <w:rPr>
          <w:rFonts w:ascii="Times New Roman" w:eastAsia="Times New Roman" w:hAnsi="Times New Roman" w:cs="Times New Roman"/>
          <w:color w:val="000000"/>
          <w:sz w:val="28"/>
          <w:szCs w:val="28"/>
          <w:rtl/>
        </w:rPr>
        <w:t>ליסקל</w:t>
      </w:r>
      <w:proofErr w:type="spellEnd"/>
      <w:r w:rsidRPr="00F86531">
        <w:rPr>
          <w:rFonts w:ascii="Times New Roman" w:eastAsia="Times New Roman" w:hAnsi="Times New Roman" w:cs="Times New Roman"/>
          <w:color w:val="000000"/>
          <w:sz w:val="28"/>
          <w:szCs w:val="28"/>
          <w:rtl/>
        </w:rPr>
        <w:t xml:space="preserve">? אלא, </w:t>
      </w:r>
      <w:r w:rsidRPr="00F86531">
        <w:rPr>
          <w:rFonts w:ascii="Times New Roman" w:eastAsia="Times New Roman" w:hAnsi="Times New Roman" w:cs="Times New Roman"/>
          <w:b/>
          <w:bCs/>
          <w:color w:val="000000"/>
          <w:sz w:val="28"/>
          <w:szCs w:val="28"/>
          <w:rtl/>
        </w:rPr>
        <w:t xml:space="preserve">הגיעה תורה לסוף דעתו של </w:t>
      </w:r>
      <w:proofErr w:type="spellStart"/>
      <w:r w:rsidRPr="00F86531">
        <w:rPr>
          <w:rFonts w:ascii="Times New Roman" w:eastAsia="Times New Roman" w:hAnsi="Times New Roman" w:cs="Times New Roman"/>
          <w:b/>
          <w:bCs/>
          <w:color w:val="000000"/>
          <w:sz w:val="28"/>
          <w:szCs w:val="28"/>
          <w:rtl/>
        </w:rPr>
        <w:t>בסו"מ</w:t>
      </w:r>
      <w:proofErr w:type="spellEnd"/>
      <w:r w:rsidRPr="00F86531">
        <w:rPr>
          <w:rFonts w:ascii="Times New Roman" w:eastAsia="Times New Roman" w:hAnsi="Times New Roman" w:cs="Times New Roman"/>
          <w:b/>
          <w:bCs/>
          <w:color w:val="000000"/>
          <w:sz w:val="28"/>
          <w:szCs w:val="28"/>
          <w:rtl/>
        </w:rPr>
        <w:t>,</w:t>
      </w:r>
      <w:r w:rsidRPr="00F86531">
        <w:rPr>
          <w:rFonts w:ascii="Times New Roman" w:eastAsia="Times New Roman" w:hAnsi="Times New Roman" w:cs="Times New Roman"/>
          <w:color w:val="000000"/>
          <w:sz w:val="28"/>
          <w:szCs w:val="28"/>
          <w:rtl/>
        </w:rPr>
        <w:t xml:space="preserve"> שסוף מגמר נכסי אביו ומבקש </w:t>
      </w:r>
      <w:proofErr w:type="spellStart"/>
      <w:r w:rsidRPr="00F86531">
        <w:rPr>
          <w:rFonts w:ascii="Times New Roman" w:eastAsia="Times New Roman" w:hAnsi="Times New Roman" w:cs="Times New Roman"/>
          <w:color w:val="000000"/>
          <w:sz w:val="28"/>
          <w:szCs w:val="28"/>
          <w:rtl/>
        </w:rPr>
        <w:t>למודו</w:t>
      </w:r>
      <w:proofErr w:type="spellEnd"/>
      <w:r w:rsidRPr="00F86531">
        <w:rPr>
          <w:rFonts w:ascii="Times New Roman" w:eastAsia="Times New Roman" w:hAnsi="Times New Roman" w:cs="Times New Roman"/>
          <w:color w:val="000000"/>
          <w:sz w:val="28"/>
          <w:szCs w:val="28"/>
          <w:rtl/>
        </w:rPr>
        <w:t xml:space="preserve"> ואינו מוצא, ויוצא לפרשת דרכים ומלסטם את הבריות. </w:t>
      </w:r>
      <w:r w:rsidRPr="00F86531">
        <w:rPr>
          <w:rFonts w:ascii="Times New Roman" w:eastAsia="Times New Roman" w:hAnsi="Times New Roman" w:cs="Times New Roman"/>
          <w:b/>
          <w:bCs/>
          <w:color w:val="000000"/>
          <w:sz w:val="28"/>
          <w:szCs w:val="28"/>
          <w:rtl/>
        </w:rPr>
        <w:t>אמרה תורה: ימות זכאי ואל ימות חייב.</w:t>
      </w:r>
      <w:r w:rsidRPr="00F86531">
        <w:rPr>
          <w:rFonts w:ascii="Times New Roman" w:eastAsia="Times New Roman" w:hAnsi="Times New Roman" w:cs="Times New Roman"/>
          <w:color w:val="000000"/>
          <w:sz w:val="28"/>
          <w:szCs w:val="28"/>
          <w:rtl/>
        </w:rPr>
        <w:t xml:space="preserve"> </w:t>
      </w:r>
    </w:p>
    <w:p w:rsidR="00F86531" w:rsidRPr="00F86531" w:rsidRDefault="00F86531" w:rsidP="00F86531">
      <w:pPr>
        <w:spacing w:after="120" w:line="240" w:lineRule="auto"/>
        <w:jc w:val="both"/>
        <w:rPr>
          <w:rFonts w:ascii="Times New Roman" w:eastAsia="Times New Roman" w:hAnsi="Times New Roman" w:cs="Times New Roman"/>
          <w:sz w:val="28"/>
          <w:szCs w:val="28"/>
        </w:rPr>
      </w:pPr>
      <w:r w:rsidRPr="00F86531">
        <w:rPr>
          <w:rFonts w:ascii="Times New Roman" w:eastAsia="Times New Roman" w:hAnsi="Times New Roman" w:cs="Times New Roman"/>
          <w:b/>
          <w:bCs/>
          <w:sz w:val="28"/>
          <w:szCs w:val="28"/>
          <w:u w:val="single"/>
          <w:rtl/>
        </w:rPr>
        <w:t>שם משמואל:</w:t>
      </w:r>
      <w:r w:rsidRPr="00F86531">
        <w:rPr>
          <w:rFonts w:ascii="Times New Roman" w:eastAsia="Times New Roman" w:hAnsi="Times New Roman" w:cs="Times New Roman"/>
          <w:sz w:val="28"/>
          <w:szCs w:val="28"/>
          <w:rtl/>
        </w:rPr>
        <w:t xml:space="preserve"> בש"ס סנהדרין </w:t>
      </w:r>
      <w:proofErr w:type="spellStart"/>
      <w:r w:rsidRPr="00F86531">
        <w:rPr>
          <w:rFonts w:ascii="Times New Roman" w:eastAsia="Times New Roman" w:hAnsi="Times New Roman" w:cs="Times New Roman"/>
          <w:sz w:val="28"/>
          <w:szCs w:val="28"/>
          <w:rtl/>
        </w:rPr>
        <w:t>בסו"מ</w:t>
      </w:r>
      <w:proofErr w:type="spellEnd"/>
      <w:r w:rsidRPr="00F86531">
        <w:rPr>
          <w:rFonts w:ascii="Times New Roman" w:eastAsia="Times New Roman" w:hAnsi="Times New Roman" w:cs="Times New Roman"/>
          <w:sz w:val="28"/>
          <w:szCs w:val="28"/>
          <w:rtl/>
        </w:rPr>
        <w:t xml:space="preserve"> שרצו אביו ואמו למחול לו </w:t>
      </w:r>
      <w:proofErr w:type="spellStart"/>
      <w:r w:rsidRPr="00F86531">
        <w:rPr>
          <w:rFonts w:ascii="Times New Roman" w:eastAsia="Times New Roman" w:hAnsi="Times New Roman" w:cs="Times New Roman"/>
          <w:sz w:val="28"/>
          <w:szCs w:val="28"/>
          <w:rtl/>
        </w:rPr>
        <w:t>מוחלין</w:t>
      </w:r>
      <w:proofErr w:type="spellEnd"/>
      <w:r w:rsidRPr="00F86531">
        <w:rPr>
          <w:rFonts w:ascii="Times New Roman" w:eastAsia="Times New Roman" w:hAnsi="Times New Roman" w:cs="Times New Roman"/>
          <w:sz w:val="28"/>
          <w:szCs w:val="28"/>
          <w:rtl/>
        </w:rPr>
        <w:t xml:space="preserve"> לו. ויש להבין הלוא אינו נהרג על מה שהמרה נגדם אלא ע"ש סופו שסופו ללסטם את הבריות, א"כ למה תועיל מחילתם? ונראה </w:t>
      </w:r>
      <w:proofErr w:type="spellStart"/>
      <w:r w:rsidRPr="00F86531">
        <w:rPr>
          <w:rFonts w:ascii="Times New Roman" w:eastAsia="Times New Roman" w:hAnsi="Times New Roman" w:cs="Times New Roman"/>
          <w:sz w:val="28"/>
          <w:szCs w:val="28"/>
          <w:rtl/>
        </w:rPr>
        <w:t>דהנה</w:t>
      </w:r>
      <w:proofErr w:type="spellEnd"/>
      <w:r w:rsidRPr="00F86531">
        <w:rPr>
          <w:rFonts w:ascii="Times New Roman" w:eastAsia="Times New Roman" w:hAnsi="Times New Roman" w:cs="Times New Roman"/>
          <w:sz w:val="28"/>
          <w:szCs w:val="28"/>
          <w:rtl/>
        </w:rPr>
        <w:t xml:space="preserve"> יש להתבונן במאמרם ז"ל הגיעה תורה לסוף דעתו וכו' הלוא כמה רשעים גמורים שעשו כל התועבות שבעולם ולבסוף עשו תשובה, ושמא יהי' זה כמותם, הלוא לא ננעלו דרכי תשובה לפני שום אדם וכמאמר הכתוב תשב אנוש עד דכא ודרשו ז"ל עד דכדוכה של נפש </w:t>
      </w:r>
      <w:proofErr w:type="spellStart"/>
      <w:r w:rsidRPr="00F86531">
        <w:rPr>
          <w:rFonts w:ascii="Times New Roman" w:eastAsia="Times New Roman" w:hAnsi="Times New Roman" w:cs="Times New Roman"/>
          <w:sz w:val="28"/>
          <w:szCs w:val="28"/>
          <w:rtl/>
        </w:rPr>
        <w:t>מקבלין</w:t>
      </w:r>
      <w:proofErr w:type="spellEnd"/>
      <w:r w:rsidRPr="00F86531">
        <w:rPr>
          <w:rFonts w:ascii="Times New Roman" w:eastAsia="Times New Roman" w:hAnsi="Times New Roman" w:cs="Times New Roman"/>
          <w:sz w:val="28"/>
          <w:szCs w:val="28"/>
          <w:rtl/>
        </w:rPr>
        <w:t xml:space="preserve">? </w:t>
      </w:r>
    </w:p>
    <w:p w:rsidR="00F86531" w:rsidRPr="00F86531" w:rsidRDefault="00F86531" w:rsidP="00F86531">
      <w:pPr>
        <w:spacing w:after="120" w:line="240" w:lineRule="auto"/>
        <w:jc w:val="both"/>
        <w:rPr>
          <w:rFonts w:ascii="Times New Roman" w:eastAsia="Times New Roman" w:hAnsi="Times New Roman" w:cs="Times New Roman"/>
          <w:sz w:val="28"/>
          <w:szCs w:val="28"/>
          <w:rtl/>
        </w:rPr>
      </w:pPr>
      <w:r w:rsidRPr="00F86531">
        <w:rPr>
          <w:rFonts w:ascii="Times New Roman" w:eastAsia="Times New Roman" w:hAnsi="Times New Roman" w:cs="Times New Roman"/>
          <w:sz w:val="28"/>
          <w:szCs w:val="28"/>
          <w:rtl/>
        </w:rPr>
        <w:t xml:space="preserve">אך נראה </w:t>
      </w:r>
      <w:proofErr w:type="spellStart"/>
      <w:r w:rsidRPr="00F86531">
        <w:rPr>
          <w:rFonts w:ascii="Times New Roman" w:eastAsia="Times New Roman" w:hAnsi="Times New Roman" w:cs="Times New Roman"/>
          <w:sz w:val="28"/>
          <w:szCs w:val="28"/>
          <w:rtl/>
        </w:rPr>
        <w:t>דהנה</w:t>
      </w:r>
      <w:proofErr w:type="spellEnd"/>
      <w:r w:rsidRPr="00F86531">
        <w:rPr>
          <w:rFonts w:ascii="Times New Roman" w:eastAsia="Times New Roman" w:hAnsi="Times New Roman" w:cs="Times New Roman"/>
          <w:sz w:val="28"/>
          <w:szCs w:val="28"/>
          <w:rtl/>
        </w:rPr>
        <w:t xml:space="preserve"> איתא במ</w:t>
      </w:r>
      <w:r w:rsidRPr="00F86531">
        <w:rPr>
          <w:rFonts w:ascii="Times New Roman" w:eastAsia="Times New Roman" w:hAnsi="Times New Roman" w:cs="Times New Roman" w:hint="cs"/>
          <w:sz w:val="28"/>
          <w:szCs w:val="28"/>
          <w:rtl/>
        </w:rPr>
        <w:t>דרש</w:t>
      </w:r>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תנחומא</w:t>
      </w:r>
      <w:proofErr w:type="spellEnd"/>
      <w:r w:rsidRPr="00F86531">
        <w:rPr>
          <w:rFonts w:ascii="Times New Roman" w:eastAsia="Times New Roman" w:hAnsi="Times New Roman" w:cs="Times New Roman"/>
          <w:sz w:val="28"/>
          <w:szCs w:val="28"/>
          <w:rtl/>
        </w:rPr>
        <w:t xml:space="preserve"> שתשובה מועלת לישראל ולא לעכו"ם. ונראה </w:t>
      </w:r>
      <w:proofErr w:type="spellStart"/>
      <w:r w:rsidRPr="00F86531">
        <w:rPr>
          <w:rFonts w:ascii="Times New Roman" w:eastAsia="Times New Roman" w:hAnsi="Times New Roman" w:cs="Times New Roman"/>
          <w:sz w:val="28"/>
          <w:szCs w:val="28"/>
          <w:rtl/>
        </w:rPr>
        <w:t>דמחמת</w:t>
      </w:r>
      <w:proofErr w:type="spellEnd"/>
      <w:r w:rsidRPr="00F86531">
        <w:rPr>
          <w:rFonts w:ascii="Times New Roman" w:eastAsia="Times New Roman" w:hAnsi="Times New Roman" w:cs="Times New Roman"/>
          <w:sz w:val="28"/>
          <w:szCs w:val="28"/>
          <w:rtl/>
        </w:rPr>
        <w:t xml:space="preserve"> שישראל הם בני אברהם יצחק ויעקב, שהם בעצם נפשות טהורות וטובות רק שבמקרה </w:t>
      </w:r>
      <w:proofErr w:type="spellStart"/>
      <w:r w:rsidRPr="00F86531">
        <w:rPr>
          <w:rFonts w:ascii="Times New Roman" w:eastAsia="Times New Roman" w:hAnsi="Times New Roman" w:cs="Times New Roman"/>
          <w:sz w:val="28"/>
          <w:szCs w:val="28"/>
          <w:rtl/>
        </w:rPr>
        <w:t>נתלכלכו</w:t>
      </w:r>
      <w:proofErr w:type="spellEnd"/>
      <w:r w:rsidRPr="00F86531">
        <w:rPr>
          <w:rFonts w:ascii="Times New Roman" w:eastAsia="Times New Roman" w:hAnsi="Times New Roman" w:cs="Times New Roman"/>
          <w:sz w:val="28"/>
          <w:szCs w:val="28"/>
          <w:rtl/>
        </w:rPr>
        <w:t xml:space="preserve"> בעבירות, אבל כשעושה תשובה שוב מתעוררת בו הנקודה </w:t>
      </w:r>
      <w:proofErr w:type="spellStart"/>
      <w:r w:rsidRPr="00F86531">
        <w:rPr>
          <w:rFonts w:ascii="Times New Roman" w:eastAsia="Times New Roman" w:hAnsi="Times New Roman" w:cs="Times New Roman"/>
          <w:sz w:val="28"/>
          <w:szCs w:val="28"/>
          <w:rtl/>
        </w:rPr>
        <w:t>השרשית</w:t>
      </w:r>
      <w:proofErr w:type="spellEnd"/>
      <w:r w:rsidRPr="00F86531">
        <w:rPr>
          <w:rFonts w:ascii="Times New Roman" w:eastAsia="Times New Roman" w:hAnsi="Times New Roman" w:cs="Times New Roman"/>
          <w:sz w:val="28"/>
          <w:szCs w:val="28"/>
          <w:rtl/>
        </w:rPr>
        <w:t xml:space="preserve"> האחוזה בשלשלת הקודש עד האבות הקדושים ושופעת בו רוח חיים חדשים ממקור ישראל, </w:t>
      </w:r>
      <w:proofErr w:type="spellStart"/>
      <w:r w:rsidRPr="00F86531">
        <w:rPr>
          <w:rFonts w:ascii="Times New Roman" w:eastAsia="Times New Roman" w:hAnsi="Times New Roman" w:cs="Times New Roman"/>
          <w:sz w:val="28"/>
          <w:szCs w:val="28"/>
          <w:rtl/>
        </w:rPr>
        <w:t>ובודאי</w:t>
      </w:r>
      <w:proofErr w:type="spellEnd"/>
      <w:r w:rsidRPr="00F86531">
        <w:rPr>
          <w:rFonts w:ascii="Times New Roman" w:eastAsia="Times New Roman" w:hAnsi="Times New Roman" w:cs="Times New Roman"/>
          <w:sz w:val="28"/>
          <w:szCs w:val="28"/>
          <w:rtl/>
        </w:rPr>
        <w:t xml:space="preserve"> תתמיד תשובתו </w:t>
      </w:r>
      <w:proofErr w:type="spellStart"/>
      <w:r w:rsidRPr="00F86531">
        <w:rPr>
          <w:rFonts w:ascii="Times New Roman" w:eastAsia="Times New Roman" w:hAnsi="Times New Roman" w:cs="Times New Roman"/>
          <w:sz w:val="28"/>
          <w:szCs w:val="28"/>
          <w:rtl/>
        </w:rPr>
        <w:t>וישאר</w:t>
      </w:r>
      <w:proofErr w:type="spellEnd"/>
      <w:r w:rsidRPr="00F86531">
        <w:rPr>
          <w:rFonts w:ascii="Times New Roman" w:eastAsia="Times New Roman" w:hAnsi="Times New Roman" w:cs="Times New Roman"/>
          <w:sz w:val="28"/>
          <w:szCs w:val="28"/>
          <w:rtl/>
        </w:rPr>
        <w:t xml:space="preserve"> נאמן </w:t>
      </w:r>
      <w:proofErr w:type="spellStart"/>
      <w:r w:rsidRPr="00F86531">
        <w:rPr>
          <w:rFonts w:ascii="Times New Roman" w:eastAsia="Times New Roman" w:hAnsi="Times New Roman" w:cs="Times New Roman"/>
          <w:sz w:val="28"/>
          <w:szCs w:val="28"/>
          <w:rtl/>
        </w:rPr>
        <w:t>להשי"ת</w:t>
      </w:r>
      <w:proofErr w:type="spellEnd"/>
      <w:r w:rsidRPr="00F86531">
        <w:rPr>
          <w:rFonts w:ascii="Times New Roman" w:eastAsia="Times New Roman" w:hAnsi="Times New Roman" w:cs="Times New Roman"/>
          <w:sz w:val="28"/>
          <w:szCs w:val="28"/>
          <w:rtl/>
        </w:rPr>
        <w:t xml:space="preserve"> ותורתו, אבל עכו"ם מאחר שנתקלקלו ונכרתה חיותם כענף הנכרת ממקום חיותו שוב אין לו תקנה, ואף כשיעשה תשובה </w:t>
      </w:r>
      <w:proofErr w:type="spellStart"/>
      <w:r w:rsidRPr="00F86531">
        <w:rPr>
          <w:rFonts w:ascii="Times New Roman" w:eastAsia="Times New Roman" w:hAnsi="Times New Roman" w:cs="Times New Roman"/>
          <w:sz w:val="28"/>
          <w:szCs w:val="28"/>
          <w:rtl/>
        </w:rPr>
        <w:t>בודאי</w:t>
      </w:r>
      <w:proofErr w:type="spellEnd"/>
      <w:r w:rsidRPr="00F86531">
        <w:rPr>
          <w:rFonts w:ascii="Times New Roman" w:eastAsia="Times New Roman" w:hAnsi="Times New Roman" w:cs="Times New Roman"/>
          <w:sz w:val="28"/>
          <w:szCs w:val="28"/>
          <w:rtl/>
        </w:rPr>
        <w:t xml:space="preserve"> לא תתמיד ויחזור לסורו. </w:t>
      </w:r>
      <w:r w:rsidRPr="00F86531">
        <w:rPr>
          <w:rFonts w:ascii="Times New Roman" w:eastAsia="Times New Roman" w:hAnsi="Times New Roman" w:cs="Times New Roman"/>
          <w:b/>
          <w:bCs/>
          <w:sz w:val="28"/>
          <w:szCs w:val="28"/>
          <w:rtl/>
        </w:rPr>
        <w:t xml:space="preserve">הכלל שכל עצמה של תשובה שמועלת היא מפני ההשתלשלות עד האבות, ממילא זה שהוא סורר ומורה נפסק חיבורו מאביו ואמו ושוב אין לו חיבור בשלשלת הקודש </w:t>
      </w:r>
      <w:proofErr w:type="spellStart"/>
      <w:r w:rsidRPr="00F86531">
        <w:rPr>
          <w:rFonts w:ascii="Times New Roman" w:eastAsia="Times New Roman" w:hAnsi="Times New Roman" w:cs="Times New Roman"/>
          <w:b/>
          <w:bCs/>
          <w:sz w:val="28"/>
          <w:szCs w:val="28"/>
          <w:rtl/>
        </w:rPr>
        <w:t>בודאי</w:t>
      </w:r>
      <w:proofErr w:type="spellEnd"/>
      <w:r w:rsidRPr="00F86531">
        <w:rPr>
          <w:rFonts w:ascii="Times New Roman" w:eastAsia="Times New Roman" w:hAnsi="Times New Roman" w:cs="Times New Roman"/>
          <w:b/>
          <w:bCs/>
          <w:sz w:val="28"/>
          <w:szCs w:val="28"/>
          <w:rtl/>
        </w:rPr>
        <w:t xml:space="preserve"> שלא יעשה תשובה,</w:t>
      </w:r>
      <w:r w:rsidRPr="00F86531">
        <w:rPr>
          <w:rFonts w:ascii="Times New Roman" w:eastAsia="Times New Roman" w:hAnsi="Times New Roman" w:cs="Times New Roman"/>
          <w:sz w:val="28"/>
          <w:szCs w:val="28"/>
          <w:rtl/>
        </w:rPr>
        <w:t xml:space="preserve"> ואף אם יעשה לא תתמיד ויחזור לסורו, וסופו ללסטם את הבריות, </w:t>
      </w:r>
      <w:r w:rsidRPr="00F86531">
        <w:rPr>
          <w:rFonts w:ascii="Times New Roman" w:eastAsia="Times New Roman" w:hAnsi="Times New Roman" w:cs="Times New Roman"/>
          <w:b/>
          <w:bCs/>
          <w:sz w:val="28"/>
          <w:szCs w:val="28"/>
          <w:rtl/>
        </w:rPr>
        <w:t xml:space="preserve">אבל כשאביו ואמו </w:t>
      </w:r>
      <w:proofErr w:type="spellStart"/>
      <w:r w:rsidRPr="00F86531">
        <w:rPr>
          <w:rFonts w:ascii="Times New Roman" w:eastAsia="Times New Roman" w:hAnsi="Times New Roman" w:cs="Times New Roman"/>
          <w:b/>
          <w:bCs/>
          <w:sz w:val="28"/>
          <w:szCs w:val="28"/>
          <w:rtl/>
        </w:rPr>
        <w:t>מוחלין</w:t>
      </w:r>
      <w:proofErr w:type="spellEnd"/>
      <w:r w:rsidRPr="00F86531">
        <w:rPr>
          <w:rFonts w:ascii="Times New Roman" w:eastAsia="Times New Roman" w:hAnsi="Times New Roman" w:cs="Times New Roman"/>
          <w:b/>
          <w:bCs/>
          <w:sz w:val="28"/>
          <w:szCs w:val="28"/>
          <w:rtl/>
        </w:rPr>
        <w:t xml:space="preserve"> לו הנה הוא עדיין נקשר בשלשלת הקודש, שוב אינו נהרג, שיכול להיות שעוד ישוב בתשובה שלימה המתקבלת</w:t>
      </w:r>
      <w:r w:rsidRPr="00F86531">
        <w:rPr>
          <w:rFonts w:ascii="Times New Roman" w:eastAsia="Times New Roman" w:hAnsi="Times New Roman" w:cs="Times New Roman"/>
          <w:sz w:val="28"/>
          <w:szCs w:val="28"/>
          <w:rtl/>
        </w:rPr>
        <w:t xml:space="preserve">: ולפי הדברים האלה יש לפרש מאמר </w:t>
      </w:r>
      <w:proofErr w:type="spellStart"/>
      <w:r w:rsidRPr="00F86531">
        <w:rPr>
          <w:rFonts w:ascii="Times New Roman" w:eastAsia="Times New Roman" w:hAnsi="Times New Roman" w:cs="Times New Roman"/>
          <w:sz w:val="28"/>
          <w:szCs w:val="28"/>
          <w:rtl/>
        </w:rPr>
        <w:t>זוה"ק</w:t>
      </w:r>
      <w:proofErr w:type="spellEnd"/>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דמרע"ה</w:t>
      </w:r>
      <w:proofErr w:type="spellEnd"/>
      <w:r w:rsidRPr="00F86531">
        <w:rPr>
          <w:rFonts w:ascii="Times New Roman" w:eastAsia="Times New Roman" w:hAnsi="Times New Roman" w:cs="Times New Roman"/>
          <w:sz w:val="28"/>
          <w:szCs w:val="28"/>
          <w:rtl/>
        </w:rPr>
        <w:t xml:space="preserve"> אמר לפני הקב"ה בבואו לכתוב פרשת </w:t>
      </w:r>
      <w:proofErr w:type="spellStart"/>
      <w:r w:rsidRPr="00F86531">
        <w:rPr>
          <w:rFonts w:ascii="Times New Roman" w:eastAsia="Times New Roman" w:hAnsi="Times New Roman" w:cs="Times New Roman"/>
          <w:sz w:val="28"/>
          <w:szCs w:val="28"/>
          <w:rtl/>
        </w:rPr>
        <w:t>בסו"מ</w:t>
      </w:r>
      <w:proofErr w:type="spellEnd"/>
      <w:r w:rsidRPr="00F86531">
        <w:rPr>
          <w:rFonts w:ascii="Times New Roman" w:eastAsia="Times New Roman" w:hAnsi="Times New Roman" w:cs="Times New Roman"/>
          <w:sz w:val="28"/>
          <w:szCs w:val="28"/>
          <w:rtl/>
        </w:rPr>
        <w:t xml:space="preserve"> מארי' </w:t>
      </w:r>
      <w:proofErr w:type="spellStart"/>
      <w:r w:rsidRPr="00F86531">
        <w:rPr>
          <w:rFonts w:ascii="Times New Roman" w:eastAsia="Times New Roman" w:hAnsi="Times New Roman" w:cs="Times New Roman"/>
          <w:sz w:val="28"/>
          <w:szCs w:val="28"/>
          <w:rtl/>
        </w:rPr>
        <w:t>דעלמא</w:t>
      </w:r>
      <w:proofErr w:type="spellEnd"/>
      <w:r w:rsidRPr="00F86531">
        <w:rPr>
          <w:rFonts w:ascii="Times New Roman" w:eastAsia="Times New Roman" w:hAnsi="Times New Roman" w:cs="Times New Roman"/>
          <w:sz w:val="28"/>
          <w:szCs w:val="28"/>
          <w:rtl/>
        </w:rPr>
        <w:t xml:space="preserve"> שביק דא וכו' עיי"ש. ואינו מובן מה נתפייס משה? ...ולפי דרכנו </w:t>
      </w:r>
      <w:proofErr w:type="spellStart"/>
      <w:r w:rsidRPr="00F86531">
        <w:rPr>
          <w:rFonts w:ascii="Times New Roman" w:eastAsia="Times New Roman" w:hAnsi="Times New Roman" w:cs="Times New Roman"/>
          <w:sz w:val="28"/>
          <w:szCs w:val="28"/>
          <w:rtl/>
        </w:rPr>
        <w:t>י"ל</w:t>
      </w:r>
      <w:proofErr w:type="spellEnd"/>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דכל</w:t>
      </w:r>
      <w:proofErr w:type="spellEnd"/>
      <w:r w:rsidRPr="00F86531">
        <w:rPr>
          <w:rFonts w:ascii="Times New Roman" w:eastAsia="Times New Roman" w:hAnsi="Times New Roman" w:cs="Times New Roman"/>
          <w:sz w:val="28"/>
          <w:szCs w:val="28"/>
          <w:rtl/>
        </w:rPr>
        <w:t xml:space="preserve"> עונש </w:t>
      </w:r>
      <w:proofErr w:type="spellStart"/>
      <w:r w:rsidRPr="00F86531">
        <w:rPr>
          <w:rFonts w:ascii="Times New Roman" w:eastAsia="Times New Roman" w:hAnsi="Times New Roman" w:cs="Times New Roman"/>
          <w:sz w:val="28"/>
          <w:szCs w:val="28"/>
          <w:rtl/>
        </w:rPr>
        <w:t>בסו"מ</w:t>
      </w:r>
      <w:proofErr w:type="spellEnd"/>
      <w:r w:rsidRPr="00F86531">
        <w:rPr>
          <w:rFonts w:ascii="Times New Roman" w:eastAsia="Times New Roman" w:hAnsi="Times New Roman" w:cs="Times New Roman"/>
          <w:sz w:val="28"/>
          <w:szCs w:val="28"/>
          <w:rtl/>
        </w:rPr>
        <w:t xml:space="preserve"> הוא מחמת שנפסק חיבורו מאביו ואמו, וכל זה שייך באדם פרטי אבל כלל ישראל שבלתי אפשר שיופסק חיבורם משרשם בפנימיותם ושוכן אתם בתוך טומאתם כתיב, ועדיין חביבותיה גבן...                                                                                                                                                                                                                                                                                                                                                                                           </w:t>
      </w:r>
    </w:p>
    <w:p w:rsidR="00F86531" w:rsidRPr="00F86531" w:rsidRDefault="00F86531" w:rsidP="00F86531">
      <w:pPr>
        <w:autoSpaceDE w:val="0"/>
        <w:autoSpaceDN w:val="0"/>
        <w:adjustRightInd w:val="0"/>
        <w:spacing w:after="120" w:line="240" w:lineRule="auto"/>
        <w:jc w:val="both"/>
        <w:rPr>
          <w:rFonts w:ascii="Times New Roman" w:eastAsia="Times New Roman" w:hAnsi="Times New Roman" w:cs="Times New Roman"/>
          <w:color w:val="000000"/>
          <w:sz w:val="28"/>
          <w:szCs w:val="28"/>
        </w:rPr>
      </w:pPr>
      <w:proofErr w:type="spellStart"/>
      <w:r w:rsidRPr="00F86531">
        <w:rPr>
          <w:rFonts w:ascii="Times New Roman" w:eastAsia="Times New Roman" w:hAnsi="Times New Roman" w:cs="Times New Roman"/>
          <w:b/>
          <w:bCs/>
          <w:sz w:val="28"/>
          <w:szCs w:val="28"/>
          <w:u w:val="single"/>
          <w:rtl/>
        </w:rPr>
        <w:t>זוה"ק</w:t>
      </w:r>
      <w:proofErr w:type="spellEnd"/>
      <w:r w:rsidRPr="00F86531">
        <w:rPr>
          <w:rFonts w:ascii="Times New Roman" w:eastAsia="Times New Roman" w:hAnsi="Times New Roman" w:cs="Times New Roman"/>
          <w:b/>
          <w:bCs/>
          <w:sz w:val="28"/>
          <w:szCs w:val="28"/>
          <w:u w:val="single"/>
          <w:rtl/>
        </w:rPr>
        <w:t>:</w:t>
      </w:r>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בההיא</w:t>
      </w:r>
      <w:proofErr w:type="spellEnd"/>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שעתא</w:t>
      </w:r>
      <w:proofErr w:type="spellEnd"/>
      <w:r w:rsidRPr="00F86531">
        <w:rPr>
          <w:rFonts w:ascii="Times New Roman" w:eastAsia="Times New Roman" w:hAnsi="Times New Roman" w:cs="Times New Roman"/>
          <w:sz w:val="28"/>
          <w:szCs w:val="28"/>
          <w:rtl/>
        </w:rPr>
        <w:t xml:space="preserve"> אמר </w:t>
      </w:r>
      <w:proofErr w:type="spellStart"/>
      <w:r w:rsidRPr="00F86531">
        <w:rPr>
          <w:rFonts w:ascii="Times New Roman" w:eastAsia="Times New Roman" w:hAnsi="Times New Roman" w:cs="Times New Roman"/>
          <w:sz w:val="28"/>
          <w:szCs w:val="28"/>
          <w:rtl/>
        </w:rPr>
        <w:t>קוב"ה</w:t>
      </w:r>
      <w:proofErr w:type="spellEnd"/>
      <w:r w:rsidRPr="00F86531">
        <w:rPr>
          <w:rFonts w:ascii="Times New Roman" w:eastAsia="Times New Roman" w:hAnsi="Times New Roman" w:cs="Times New Roman"/>
          <w:sz w:val="28"/>
          <w:szCs w:val="28"/>
          <w:rtl/>
        </w:rPr>
        <w:t xml:space="preserve"> למשה כתוב, א"ל משה מאריה </w:t>
      </w:r>
      <w:proofErr w:type="spellStart"/>
      <w:r w:rsidRPr="00F86531">
        <w:rPr>
          <w:rFonts w:ascii="Times New Roman" w:eastAsia="Times New Roman" w:hAnsi="Times New Roman" w:cs="Times New Roman"/>
          <w:sz w:val="28"/>
          <w:szCs w:val="28"/>
          <w:rtl/>
        </w:rPr>
        <w:t>דעלמא</w:t>
      </w:r>
      <w:proofErr w:type="spellEnd"/>
      <w:r w:rsidRPr="00F86531">
        <w:rPr>
          <w:rFonts w:ascii="Times New Roman" w:eastAsia="Times New Roman" w:hAnsi="Times New Roman" w:cs="Times New Roman"/>
          <w:sz w:val="28"/>
          <w:szCs w:val="28"/>
          <w:rtl/>
        </w:rPr>
        <w:t xml:space="preserve"> שביק דא, </w:t>
      </w:r>
      <w:proofErr w:type="spellStart"/>
      <w:r w:rsidRPr="00F86531">
        <w:rPr>
          <w:rFonts w:ascii="Times New Roman" w:eastAsia="Times New Roman" w:hAnsi="Times New Roman" w:cs="Times New Roman"/>
          <w:sz w:val="28"/>
          <w:szCs w:val="28"/>
          <w:rtl/>
        </w:rPr>
        <w:t>אית</w:t>
      </w:r>
      <w:proofErr w:type="spellEnd"/>
      <w:r w:rsidRPr="00F86531">
        <w:rPr>
          <w:rFonts w:ascii="Times New Roman" w:eastAsia="Times New Roman" w:hAnsi="Times New Roman" w:cs="Times New Roman"/>
          <w:sz w:val="28"/>
          <w:szCs w:val="28"/>
          <w:rtl/>
        </w:rPr>
        <w:t xml:space="preserve"> אבא </w:t>
      </w:r>
      <w:proofErr w:type="spellStart"/>
      <w:r w:rsidRPr="00F86531">
        <w:rPr>
          <w:rFonts w:ascii="Times New Roman" w:eastAsia="Times New Roman" w:hAnsi="Times New Roman" w:cs="Times New Roman"/>
          <w:sz w:val="28"/>
          <w:szCs w:val="28"/>
          <w:rtl/>
        </w:rPr>
        <w:t>דעביד</w:t>
      </w:r>
      <w:proofErr w:type="spellEnd"/>
      <w:r w:rsidRPr="00F86531">
        <w:rPr>
          <w:rFonts w:ascii="Times New Roman" w:eastAsia="Times New Roman" w:hAnsi="Times New Roman" w:cs="Times New Roman"/>
          <w:sz w:val="28"/>
          <w:szCs w:val="28"/>
          <w:rtl/>
        </w:rPr>
        <w:t xml:space="preserve"> כדין לבריה?! ומשה מרחיק </w:t>
      </w:r>
      <w:proofErr w:type="spellStart"/>
      <w:r w:rsidRPr="00F86531">
        <w:rPr>
          <w:rFonts w:ascii="Times New Roman" w:eastAsia="Times New Roman" w:hAnsi="Times New Roman" w:cs="Times New Roman"/>
          <w:sz w:val="28"/>
          <w:szCs w:val="28"/>
          <w:rtl/>
        </w:rPr>
        <w:t>הוה</w:t>
      </w:r>
      <w:proofErr w:type="spellEnd"/>
      <w:r w:rsidRPr="00F86531">
        <w:rPr>
          <w:rFonts w:ascii="Times New Roman" w:eastAsia="Times New Roman" w:hAnsi="Times New Roman" w:cs="Times New Roman"/>
          <w:sz w:val="28"/>
          <w:szCs w:val="28"/>
          <w:rtl/>
        </w:rPr>
        <w:t xml:space="preserve"> חמי </w:t>
      </w:r>
      <w:proofErr w:type="spellStart"/>
      <w:r w:rsidRPr="00F86531">
        <w:rPr>
          <w:rFonts w:ascii="Times New Roman" w:eastAsia="Times New Roman" w:hAnsi="Times New Roman" w:cs="Times New Roman"/>
          <w:sz w:val="28"/>
          <w:szCs w:val="28"/>
          <w:rtl/>
        </w:rPr>
        <w:t>בחכמתא</w:t>
      </w:r>
      <w:proofErr w:type="spellEnd"/>
      <w:r w:rsidRPr="00F86531">
        <w:rPr>
          <w:rFonts w:ascii="Times New Roman" w:eastAsia="Times New Roman" w:hAnsi="Times New Roman" w:cs="Times New Roman"/>
          <w:sz w:val="28"/>
          <w:szCs w:val="28"/>
          <w:rtl/>
        </w:rPr>
        <w:t xml:space="preserve">, כל מה </w:t>
      </w:r>
      <w:proofErr w:type="spellStart"/>
      <w:r w:rsidRPr="00F86531">
        <w:rPr>
          <w:rFonts w:ascii="Times New Roman" w:eastAsia="Times New Roman" w:hAnsi="Times New Roman" w:cs="Times New Roman"/>
          <w:sz w:val="28"/>
          <w:szCs w:val="28"/>
          <w:rtl/>
        </w:rPr>
        <w:t>דזמין</w:t>
      </w:r>
      <w:proofErr w:type="spellEnd"/>
      <w:r w:rsidRPr="00F86531">
        <w:rPr>
          <w:rFonts w:ascii="Times New Roman" w:eastAsia="Times New Roman" w:hAnsi="Times New Roman" w:cs="Times New Roman"/>
          <w:sz w:val="28"/>
          <w:szCs w:val="28"/>
          <w:rtl/>
        </w:rPr>
        <w:t xml:space="preserve"> קב"ה </w:t>
      </w:r>
      <w:proofErr w:type="spellStart"/>
      <w:r w:rsidRPr="00F86531">
        <w:rPr>
          <w:rFonts w:ascii="Times New Roman" w:eastAsia="Times New Roman" w:hAnsi="Times New Roman" w:cs="Times New Roman"/>
          <w:sz w:val="28"/>
          <w:szCs w:val="28"/>
          <w:rtl/>
        </w:rPr>
        <w:t>לבנ"י</w:t>
      </w:r>
      <w:proofErr w:type="spellEnd"/>
      <w:r w:rsidRPr="00F86531">
        <w:rPr>
          <w:rFonts w:ascii="Times New Roman" w:eastAsia="Times New Roman" w:hAnsi="Times New Roman" w:cs="Times New Roman"/>
          <w:sz w:val="28"/>
          <w:szCs w:val="28"/>
          <w:rtl/>
        </w:rPr>
        <w:t xml:space="preserve">, אמר, מאריה </w:t>
      </w:r>
      <w:proofErr w:type="spellStart"/>
      <w:r w:rsidRPr="00F86531">
        <w:rPr>
          <w:rFonts w:ascii="Times New Roman" w:eastAsia="Times New Roman" w:hAnsi="Times New Roman" w:cs="Times New Roman"/>
          <w:sz w:val="28"/>
          <w:szCs w:val="28"/>
          <w:rtl/>
        </w:rPr>
        <w:t>דעלמא</w:t>
      </w:r>
      <w:proofErr w:type="spellEnd"/>
      <w:r w:rsidRPr="00F86531">
        <w:rPr>
          <w:rFonts w:ascii="Times New Roman" w:eastAsia="Times New Roman" w:hAnsi="Times New Roman" w:cs="Times New Roman"/>
          <w:sz w:val="28"/>
          <w:szCs w:val="28"/>
          <w:rtl/>
        </w:rPr>
        <w:t xml:space="preserve"> שבוק מלה דא: א"ל </w:t>
      </w:r>
      <w:proofErr w:type="spellStart"/>
      <w:r w:rsidRPr="00F86531">
        <w:rPr>
          <w:rFonts w:ascii="Times New Roman" w:eastAsia="Times New Roman" w:hAnsi="Times New Roman" w:cs="Times New Roman"/>
          <w:sz w:val="28"/>
          <w:szCs w:val="28"/>
          <w:rtl/>
        </w:rPr>
        <w:t>קוב"ה</w:t>
      </w:r>
      <w:proofErr w:type="spellEnd"/>
      <w:r w:rsidRPr="00F86531">
        <w:rPr>
          <w:rFonts w:ascii="Times New Roman" w:eastAsia="Times New Roman" w:hAnsi="Times New Roman" w:cs="Times New Roman"/>
          <w:sz w:val="28"/>
          <w:szCs w:val="28"/>
          <w:rtl/>
        </w:rPr>
        <w:t xml:space="preserve"> למשה </w:t>
      </w:r>
      <w:proofErr w:type="spellStart"/>
      <w:r w:rsidRPr="00F86531">
        <w:rPr>
          <w:rFonts w:ascii="Times New Roman" w:eastAsia="Times New Roman" w:hAnsi="Times New Roman" w:cs="Times New Roman"/>
          <w:sz w:val="28"/>
          <w:szCs w:val="28"/>
          <w:rtl/>
        </w:rPr>
        <w:t>חמינא</w:t>
      </w:r>
      <w:proofErr w:type="spellEnd"/>
      <w:r w:rsidRPr="00F86531">
        <w:rPr>
          <w:rFonts w:ascii="Times New Roman" w:eastAsia="Times New Roman" w:hAnsi="Times New Roman" w:cs="Times New Roman"/>
          <w:sz w:val="28"/>
          <w:szCs w:val="28"/>
          <w:rtl/>
        </w:rPr>
        <w:t xml:space="preserve"> מה </w:t>
      </w:r>
      <w:proofErr w:type="spellStart"/>
      <w:r w:rsidRPr="00F86531">
        <w:rPr>
          <w:rFonts w:ascii="Times New Roman" w:eastAsia="Times New Roman" w:hAnsi="Times New Roman" w:cs="Times New Roman"/>
          <w:sz w:val="28"/>
          <w:szCs w:val="28"/>
          <w:rtl/>
        </w:rPr>
        <w:t>דאת</w:t>
      </w:r>
      <w:proofErr w:type="spellEnd"/>
      <w:r w:rsidRPr="00F86531">
        <w:rPr>
          <w:rFonts w:ascii="Times New Roman" w:eastAsia="Times New Roman" w:hAnsi="Times New Roman" w:cs="Times New Roman"/>
          <w:sz w:val="28"/>
          <w:szCs w:val="28"/>
          <w:rtl/>
        </w:rPr>
        <w:t xml:space="preserve"> אמר, כתוב וקבל אגרא, את ידעת, </w:t>
      </w:r>
      <w:proofErr w:type="spellStart"/>
      <w:r w:rsidRPr="00F86531">
        <w:rPr>
          <w:rFonts w:ascii="Times New Roman" w:eastAsia="Times New Roman" w:hAnsi="Times New Roman" w:cs="Times New Roman"/>
          <w:sz w:val="28"/>
          <w:szCs w:val="28"/>
          <w:rtl/>
        </w:rPr>
        <w:t>ואנא</w:t>
      </w:r>
      <w:proofErr w:type="spellEnd"/>
      <w:r w:rsidRPr="00F86531">
        <w:rPr>
          <w:rFonts w:ascii="Times New Roman" w:eastAsia="Times New Roman" w:hAnsi="Times New Roman" w:cs="Times New Roman"/>
          <w:sz w:val="28"/>
          <w:szCs w:val="28"/>
          <w:rtl/>
        </w:rPr>
        <w:t xml:space="preserve"> ידע יתיר, מה </w:t>
      </w:r>
      <w:proofErr w:type="spellStart"/>
      <w:r w:rsidRPr="00F86531">
        <w:rPr>
          <w:rFonts w:ascii="Times New Roman" w:eastAsia="Times New Roman" w:hAnsi="Times New Roman" w:cs="Times New Roman"/>
          <w:sz w:val="28"/>
          <w:szCs w:val="28"/>
          <w:rtl/>
        </w:rPr>
        <w:t>דאת</w:t>
      </w:r>
      <w:proofErr w:type="spellEnd"/>
      <w:r w:rsidRPr="00F86531">
        <w:rPr>
          <w:rFonts w:ascii="Times New Roman" w:eastAsia="Times New Roman" w:hAnsi="Times New Roman" w:cs="Times New Roman"/>
          <w:sz w:val="28"/>
          <w:szCs w:val="28"/>
          <w:rtl/>
        </w:rPr>
        <w:t xml:space="preserve"> חמי עלי ההוא </w:t>
      </w:r>
      <w:proofErr w:type="spellStart"/>
      <w:r w:rsidRPr="00F86531">
        <w:rPr>
          <w:rFonts w:ascii="Times New Roman" w:eastAsia="Times New Roman" w:hAnsi="Times New Roman" w:cs="Times New Roman"/>
          <w:sz w:val="28"/>
          <w:szCs w:val="28"/>
          <w:rtl/>
        </w:rPr>
        <w:t>עובדא</w:t>
      </w:r>
      <w:proofErr w:type="spellEnd"/>
      <w:r w:rsidRPr="00F86531">
        <w:rPr>
          <w:rFonts w:ascii="Times New Roman" w:eastAsia="Times New Roman" w:hAnsi="Times New Roman" w:cs="Times New Roman"/>
          <w:sz w:val="28"/>
          <w:szCs w:val="28"/>
          <w:rtl/>
        </w:rPr>
        <w:t xml:space="preserve">, דרוש קרא ותשכח: </w:t>
      </w:r>
      <w:proofErr w:type="spellStart"/>
      <w:r w:rsidRPr="00F86531">
        <w:rPr>
          <w:rFonts w:ascii="Times New Roman" w:eastAsia="Times New Roman" w:hAnsi="Times New Roman" w:cs="Times New Roman"/>
          <w:sz w:val="28"/>
          <w:szCs w:val="28"/>
          <w:rtl/>
        </w:rPr>
        <w:t>בההוא</w:t>
      </w:r>
      <w:proofErr w:type="spellEnd"/>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שעתא</w:t>
      </w:r>
      <w:proofErr w:type="spellEnd"/>
      <w:r w:rsidRPr="00F86531">
        <w:rPr>
          <w:rFonts w:ascii="Times New Roman" w:eastAsia="Times New Roman" w:hAnsi="Times New Roman" w:cs="Times New Roman"/>
          <w:sz w:val="28"/>
          <w:szCs w:val="28"/>
          <w:rtl/>
        </w:rPr>
        <w:t xml:space="preserve"> רמז ליה </w:t>
      </w:r>
      <w:proofErr w:type="spellStart"/>
      <w:r w:rsidRPr="00F86531">
        <w:rPr>
          <w:rFonts w:ascii="Times New Roman" w:eastAsia="Times New Roman" w:hAnsi="Times New Roman" w:cs="Times New Roman"/>
          <w:sz w:val="28"/>
          <w:szCs w:val="28"/>
          <w:rtl/>
        </w:rPr>
        <w:t>לרבנא</w:t>
      </w:r>
      <w:proofErr w:type="spellEnd"/>
      <w:r w:rsidRPr="00F86531">
        <w:rPr>
          <w:rFonts w:ascii="Times New Roman" w:eastAsia="Times New Roman" w:hAnsi="Times New Roman" w:cs="Times New Roman"/>
          <w:sz w:val="28"/>
          <w:szCs w:val="28"/>
          <w:rtl/>
        </w:rPr>
        <w:t xml:space="preserve"> דאורייתא, אמר למשה אנא </w:t>
      </w:r>
      <w:proofErr w:type="spellStart"/>
      <w:r w:rsidRPr="00F86531">
        <w:rPr>
          <w:rFonts w:ascii="Times New Roman" w:eastAsia="Times New Roman" w:hAnsi="Times New Roman" w:cs="Times New Roman"/>
          <w:sz w:val="28"/>
          <w:szCs w:val="28"/>
          <w:rtl/>
        </w:rPr>
        <w:t>דרישנא</w:t>
      </w:r>
      <w:proofErr w:type="spellEnd"/>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להאי</w:t>
      </w:r>
      <w:proofErr w:type="spellEnd"/>
      <w:r w:rsidRPr="00F86531">
        <w:rPr>
          <w:rFonts w:ascii="Times New Roman" w:eastAsia="Times New Roman" w:hAnsi="Times New Roman" w:cs="Times New Roman"/>
          <w:sz w:val="28"/>
          <w:szCs w:val="28"/>
          <w:rtl/>
        </w:rPr>
        <w:t xml:space="preserve"> קרא, כתיב כי יהיה לאיש, דא </w:t>
      </w:r>
      <w:proofErr w:type="spellStart"/>
      <w:r w:rsidRPr="00F86531">
        <w:rPr>
          <w:rFonts w:ascii="Times New Roman" w:eastAsia="Times New Roman" w:hAnsi="Times New Roman" w:cs="Times New Roman"/>
          <w:sz w:val="28"/>
          <w:szCs w:val="28"/>
          <w:rtl/>
        </w:rPr>
        <w:t>קוב"ה</w:t>
      </w:r>
      <w:proofErr w:type="spellEnd"/>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דכתיב</w:t>
      </w:r>
      <w:proofErr w:type="spellEnd"/>
      <w:r w:rsidRPr="00F86531">
        <w:rPr>
          <w:rFonts w:ascii="Times New Roman" w:eastAsia="Times New Roman" w:hAnsi="Times New Roman" w:cs="Times New Roman"/>
          <w:sz w:val="28"/>
          <w:szCs w:val="28"/>
          <w:rtl/>
        </w:rPr>
        <w:t xml:space="preserve"> ה' איש מלחמה, בן דא ישראל, סורר ומורה, </w:t>
      </w:r>
      <w:proofErr w:type="spellStart"/>
      <w:r w:rsidRPr="00F86531">
        <w:rPr>
          <w:rFonts w:ascii="Times New Roman" w:eastAsia="Times New Roman" w:hAnsi="Times New Roman" w:cs="Times New Roman"/>
          <w:sz w:val="28"/>
          <w:szCs w:val="28"/>
          <w:rtl/>
        </w:rPr>
        <w:t>דכתיב</w:t>
      </w:r>
      <w:proofErr w:type="spellEnd"/>
      <w:r w:rsidRPr="00F86531">
        <w:rPr>
          <w:rFonts w:ascii="Times New Roman" w:eastAsia="Times New Roman" w:hAnsi="Times New Roman" w:cs="Times New Roman"/>
          <w:sz w:val="28"/>
          <w:szCs w:val="28"/>
          <w:rtl/>
        </w:rPr>
        <w:t xml:space="preserve"> כי כפרה </w:t>
      </w:r>
      <w:proofErr w:type="spellStart"/>
      <w:r w:rsidRPr="00F86531">
        <w:rPr>
          <w:rFonts w:ascii="Times New Roman" w:eastAsia="Times New Roman" w:hAnsi="Times New Roman" w:cs="Times New Roman"/>
          <w:sz w:val="28"/>
          <w:szCs w:val="28"/>
          <w:rtl/>
        </w:rPr>
        <w:t>סוררה</w:t>
      </w:r>
      <w:proofErr w:type="spellEnd"/>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סרר</w:t>
      </w:r>
      <w:proofErr w:type="spellEnd"/>
      <w:r w:rsidRPr="00F86531">
        <w:rPr>
          <w:rFonts w:ascii="Times New Roman" w:eastAsia="Times New Roman" w:hAnsi="Times New Roman" w:cs="Times New Roman"/>
          <w:sz w:val="28"/>
          <w:szCs w:val="28"/>
          <w:rtl/>
        </w:rPr>
        <w:t xml:space="preserve"> ישראל: איננו שומע בקול אביו ובקול אמו, דא </w:t>
      </w:r>
      <w:proofErr w:type="spellStart"/>
      <w:r w:rsidRPr="00F86531">
        <w:rPr>
          <w:rFonts w:ascii="Times New Roman" w:eastAsia="Times New Roman" w:hAnsi="Times New Roman" w:cs="Times New Roman"/>
          <w:sz w:val="28"/>
          <w:szCs w:val="28"/>
          <w:rtl/>
        </w:rPr>
        <w:t>קוב"ה</w:t>
      </w:r>
      <w:proofErr w:type="spellEnd"/>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וכנ"י</w:t>
      </w:r>
      <w:proofErr w:type="spellEnd"/>
      <w:r w:rsidRPr="00F86531">
        <w:rPr>
          <w:rFonts w:ascii="Times New Roman" w:eastAsia="Times New Roman" w:hAnsi="Times New Roman" w:cs="Times New Roman"/>
          <w:sz w:val="28"/>
          <w:szCs w:val="28"/>
          <w:rtl/>
        </w:rPr>
        <w:t xml:space="preserve"> ויסרו אותו, </w:t>
      </w:r>
      <w:proofErr w:type="spellStart"/>
      <w:r w:rsidRPr="00F86531">
        <w:rPr>
          <w:rFonts w:ascii="Times New Roman" w:eastAsia="Times New Roman" w:hAnsi="Times New Roman" w:cs="Times New Roman"/>
          <w:sz w:val="28"/>
          <w:szCs w:val="28"/>
          <w:rtl/>
        </w:rPr>
        <w:t>דכתיב</w:t>
      </w:r>
      <w:proofErr w:type="spellEnd"/>
      <w:r w:rsidRPr="00F86531">
        <w:rPr>
          <w:rFonts w:ascii="Times New Roman" w:eastAsia="Times New Roman" w:hAnsi="Times New Roman" w:cs="Times New Roman"/>
          <w:sz w:val="28"/>
          <w:szCs w:val="28"/>
          <w:rtl/>
        </w:rPr>
        <w:t xml:space="preserve"> ויעד ה' בישראל וביהודה ביד כל נביאי כל חוזה וגו', ולא ישמע אליהם, </w:t>
      </w:r>
      <w:proofErr w:type="spellStart"/>
      <w:r w:rsidRPr="00F86531">
        <w:rPr>
          <w:rFonts w:ascii="Times New Roman" w:eastAsia="Times New Roman" w:hAnsi="Times New Roman" w:cs="Times New Roman"/>
          <w:sz w:val="28"/>
          <w:szCs w:val="28"/>
          <w:rtl/>
        </w:rPr>
        <w:t>דכתיב</w:t>
      </w:r>
      <w:proofErr w:type="spellEnd"/>
      <w:r w:rsidRPr="00F86531">
        <w:rPr>
          <w:rFonts w:ascii="Times New Roman" w:eastAsia="Times New Roman" w:hAnsi="Times New Roman" w:cs="Times New Roman"/>
          <w:sz w:val="28"/>
          <w:szCs w:val="28"/>
          <w:rtl/>
        </w:rPr>
        <w:t xml:space="preserve"> ולא ישמעו אל ה', ותפשו בו אביו ואמו, והוציאו אותו אל זקני עירו ואל שער מקומו...</w:t>
      </w:r>
      <w:r w:rsidRPr="00F86531">
        <w:rPr>
          <w:rFonts w:ascii="Times New Roman" w:eastAsia="Times New Roman" w:hAnsi="Times New Roman" w:cs="Times New Roman" w:hint="cs"/>
          <w:sz w:val="28"/>
          <w:szCs w:val="28"/>
          <w:rtl/>
        </w:rPr>
        <w:t xml:space="preserve"> </w:t>
      </w:r>
      <w:r w:rsidRPr="00F86531">
        <w:rPr>
          <w:rFonts w:ascii="Times New Roman" w:eastAsia="Times New Roman" w:hAnsi="Times New Roman" w:cs="Times New Roman"/>
          <w:sz w:val="28"/>
          <w:szCs w:val="28"/>
          <w:rtl/>
        </w:rPr>
        <w:t xml:space="preserve">בנינו זה ודאי, ולאו </w:t>
      </w:r>
      <w:proofErr w:type="spellStart"/>
      <w:r w:rsidRPr="00F86531">
        <w:rPr>
          <w:rFonts w:ascii="Times New Roman" w:eastAsia="Times New Roman" w:hAnsi="Times New Roman" w:cs="Times New Roman"/>
          <w:sz w:val="28"/>
          <w:szCs w:val="28"/>
          <w:rtl/>
        </w:rPr>
        <w:t>דשאר</w:t>
      </w:r>
      <w:proofErr w:type="spellEnd"/>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עמין</w:t>
      </w:r>
      <w:proofErr w:type="spellEnd"/>
      <w:r w:rsidRPr="00F86531">
        <w:rPr>
          <w:rFonts w:ascii="Times New Roman" w:eastAsia="Times New Roman" w:hAnsi="Times New Roman" w:cs="Times New Roman"/>
          <w:sz w:val="28"/>
          <w:szCs w:val="28"/>
          <w:rtl/>
        </w:rPr>
        <w:t xml:space="preserve"> ...</w:t>
      </w:r>
      <w:r w:rsidRPr="00F86531">
        <w:rPr>
          <w:rFonts w:ascii="Times New Roman" w:eastAsia="Times New Roman" w:hAnsi="Times New Roman" w:cs="Times New Roman"/>
          <w:b/>
          <w:bCs/>
          <w:sz w:val="28"/>
          <w:szCs w:val="28"/>
          <w:rtl/>
        </w:rPr>
        <w:t xml:space="preserve">אלא מאן גרים להו לישראל </w:t>
      </w:r>
      <w:proofErr w:type="spellStart"/>
      <w:r w:rsidRPr="00F86531">
        <w:rPr>
          <w:rFonts w:ascii="Times New Roman" w:eastAsia="Times New Roman" w:hAnsi="Times New Roman" w:cs="Times New Roman"/>
          <w:b/>
          <w:bCs/>
          <w:sz w:val="28"/>
          <w:szCs w:val="28"/>
          <w:rtl/>
        </w:rPr>
        <w:t>למהוי</w:t>
      </w:r>
      <w:proofErr w:type="spellEnd"/>
      <w:r w:rsidRPr="00F86531">
        <w:rPr>
          <w:rFonts w:ascii="Times New Roman" w:eastAsia="Times New Roman" w:hAnsi="Times New Roman" w:cs="Times New Roman"/>
          <w:b/>
          <w:bCs/>
          <w:sz w:val="28"/>
          <w:szCs w:val="28"/>
          <w:rtl/>
        </w:rPr>
        <w:t xml:space="preserve"> סורר ומורה לגבי </w:t>
      </w:r>
      <w:proofErr w:type="spellStart"/>
      <w:r w:rsidRPr="00F86531">
        <w:rPr>
          <w:rFonts w:ascii="Times New Roman" w:eastAsia="Times New Roman" w:hAnsi="Times New Roman" w:cs="Times New Roman"/>
          <w:b/>
          <w:bCs/>
          <w:sz w:val="28"/>
          <w:szCs w:val="28"/>
          <w:rtl/>
        </w:rPr>
        <w:t>אבוהון</w:t>
      </w:r>
      <w:proofErr w:type="spellEnd"/>
      <w:r w:rsidRPr="00F86531">
        <w:rPr>
          <w:rFonts w:ascii="Times New Roman" w:eastAsia="Times New Roman" w:hAnsi="Times New Roman" w:cs="Times New Roman"/>
          <w:b/>
          <w:bCs/>
          <w:sz w:val="28"/>
          <w:szCs w:val="28"/>
          <w:rtl/>
        </w:rPr>
        <w:t xml:space="preserve"> </w:t>
      </w:r>
      <w:proofErr w:type="spellStart"/>
      <w:r w:rsidRPr="00F86531">
        <w:rPr>
          <w:rFonts w:ascii="Times New Roman" w:eastAsia="Times New Roman" w:hAnsi="Times New Roman" w:cs="Times New Roman"/>
          <w:b/>
          <w:bCs/>
          <w:sz w:val="28"/>
          <w:szCs w:val="28"/>
          <w:rtl/>
        </w:rPr>
        <w:t>דבשמיא</w:t>
      </w:r>
      <w:proofErr w:type="spellEnd"/>
      <w:r w:rsidRPr="00F86531">
        <w:rPr>
          <w:rFonts w:ascii="Times New Roman" w:eastAsia="Times New Roman" w:hAnsi="Times New Roman" w:cs="Times New Roman"/>
          <w:b/>
          <w:bCs/>
          <w:sz w:val="28"/>
          <w:szCs w:val="28"/>
          <w:rtl/>
        </w:rPr>
        <w:t xml:space="preserve">, בגין </w:t>
      </w:r>
      <w:proofErr w:type="spellStart"/>
      <w:r w:rsidRPr="00F86531">
        <w:rPr>
          <w:rFonts w:ascii="Times New Roman" w:eastAsia="Times New Roman" w:hAnsi="Times New Roman" w:cs="Times New Roman"/>
          <w:b/>
          <w:bCs/>
          <w:sz w:val="28"/>
          <w:szCs w:val="28"/>
          <w:rtl/>
        </w:rPr>
        <w:t>דאיהו</w:t>
      </w:r>
      <w:proofErr w:type="spellEnd"/>
      <w:r w:rsidRPr="00F86531">
        <w:rPr>
          <w:rFonts w:ascii="Times New Roman" w:eastAsia="Times New Roman" w:hAnsi="Times New Roman" w:cs="Times New Roman"/>
          <w:b/>
          <w:bCs/>
          <w:sz w:val="28"/>
          <w:szCs w:val="28"/>
          <w:rtl/>
        </w:rPr>
        <w:t xml:space="preserve"> זולל וסובא בשאר </w:t>
      </w:r>
      <w:proofErr w:type="spellStart"/>
      <w:r w:rsidRPr="00F86531">
        <w:rPr>
          <w:rFonts w:ascii="Times New Roman" w:eastAsia="Times New Roman" w:hAnsi="Times New Roman" w:cs="Times New Roman"/>
          <w:b/>
          <w:bCs/>
          <w:sz w:val="28"/>
          <w:szCs w:val="28"/>
          <w:rtl/>
        </w:rPr>
        <w:t>עמין</w:t>
      </w:r>
      <w:proofErr w:type="spellEnd"/>
      <w:r w:rsidRPr="00F86531">
        <w:rPr>
          <w:rFonts w:ascii="Times New Roman" w:eastAsia="Times New Roman" w:hAnsi="Times New Roman" w:cs="Times New Roman"/>
          <w:b/>
          <w:bCs/>
          <w:sz w:val="28"/>
          <w:szCs w:val="28"/>
          <w:rtl/>
        </w:rPr>
        <w:t xml:space="preserve">, </w:t>
      </w:r>
      <w:proofErr w:type="spellStart"/>
      <w:r w:rsidRPr="00F86531">
        <w:rPr>
          <w:rFonts w:ascii="Times New Roman" w:eastAsia="Times New Roman" w:hAnsi="Times New Roman" w:cs="Times New Roman"/>
          <w:b/>
          <w:bCs/>
          <w:sz w:val="28"/>
          <w:szCs w:val="28"/>
          <w:rtl/>
        </w:rPr>
        <w:t>דכתיב</w:t>
      </w:r>
      <w:proofErr w:type="spellEnd"/>
      <w:r w:rsidRPr="00F86531">
        <w:rPr>
          <w:rFonts w:ascii="Times New Roman" w:eastAsia="Times New Roman" w:hAnsi="Times New Roman" w:cs="Times New Roman"/>
          <w:b/>
          <w:bCs/>
          <w:sz w:val="28"/>
          <w:szCs w:val="28"/>
          <w:rtl/>
        </w:rPr>
        <w:t xml:space="preserve"> ויתערבו בגוים וילמדו מעשיהם,</w:t>
      </w:r>
      <w:r w:rsidRPr="00F86531">
        <w:rPr>
          <w:rFonts w:ascii="Times New Roman" w:eastAsia="Times New Roman" w:hAnsi="Times New Roman" w:cs="Times New Roman"/>
          <w:sz w:val="28"/>
          <w:szCs w:val="28"/>
          <w:rtl/>
        </w:rPr>
        <w:t xml:space="preserve"> וכתיב ויאכל העם וישתחוו, דא גרים לון </w:t>
      </w:r>
      <w:proofErr w:type="spellStart"/>
      <w:r w:rsidRPr="00F86531">
        <w:rPr>
          <w:rFonts w:ascii="Times New Roman" w:eastAsia="Times New Roman" w:hAnsi="Times New Roman" w:cs="Times New Roman"/>
          <w:sz w:val="28"/>
          <w:szCs w:val="28"/>
          <w:rtl/>
        </w:rPr>
        <w:t>למהוי</w:t>
      </w:r>
      <w:proofErr w:type="spellEnd"/>
      <w:r w:rsidRPr="00F86531">
        <w:rPr>
          <w:rFonts w:ascii="Times New Roman" w:eastAsia="Times New Roman" w:hAnsi="Times New Roman" w:cs="Times New Roman"/>
          <w:sz w:val="28"/>
          <w:szCs w:val="28"/>
          <w:rtl/>
        </w:rPr>
        <w:t xml:space="preserve"> בן סורר ומורה לגבי </w:t>
      </w:r>
      <w:proofErr w:type="spellStart"/>
      <w:r w:rsidRPr="00F86531">
        <w:rPr>
          <w:rFonts w:ascii="Times New Roman" w:eastAsia="Times New Roman" w:hAnsi="Times New Roman" w:cs="Times New Roman"/>
          <w:sz w:val="28"/>
          <w:szCs w:val="28"/>
          <w:rtl/>
        </w:rPr>
        <w:t>אבוהון</w:t>
      </w:r>
      <w:proofErr w:type="spellEnd"/>
      <w:r w:rsidRPr="00F86531">
        <w:rPr>
          <w:rFonts w:ascii="Times New Roman" w:eastAsia="Times New Roman" w:hAnsi="Times New Roman" w:cs="Times New Roman"/>
          <w:sz w:val="28"/>
          <w:szCs w:val="28"/>
          <w:rtl/>
        </w:rPr>
        <w:t xml:space="preserve"> </w:t>
      </w:r>
      <w:proofErr w:type="spellStart"/>
      <w:r w:rsidRPr="00F86531">
        <w:rPr>
          <w:rFonts w:ascii="Times New Roman" w:eastAsia="Times New Roman" w:hAnsi="Times New Roman" w:cs="Times New Roman"/>
          <w:sz w:val="28"/>
          <w:szCs w:val="28"/>
          <w:rtl/>
        </w:rPr>
        <w:t>דבשמיא</w:t>
      </w:r>
      <w:proofErr w:type="spellEnd"/>
      <w:r w:rsidRPr="00F86531">
        <w:rPr>
          <w:rFonts w:ascii="Times New Roman" w:eastAsia="Times New Roman" w:hAnsi="Times New Roman" w:cs="Times New Roman"/>
          <w:sz w:val="28"/>
          <w:szCs w:val="28"/>
          <w:rtl/>
        </w:rPr>
        <w:t xml:space="preserve">: ועל דא, </w:t>
      </w:r>
      <w:r w:rsidRPr="00F86531">
        <w:rPr>
          <w:rFonts w:ascii="Times New Roman" w:eastAsia="Times New Roman" w:hAnsi="Times New Roman" w:cs="Times New Roman"/>
          <w:b/>
          <w:bCs/>
          <w:sz w:val="28"/>
          <w:szCs w:val="28"/>
          <w:rtl/>
        </w:rPr>
        <w:t xml:space="preserve">ורגמוהו כל אנשי עירו, באבנים, אלין כל שאר </w:t>
      </w:r>
      <w:proofErr w:type="spellStart"/>
      <w:r w:rsidRPr="00F86531">
        <w:rPr>
          <w:rFonts w:ascii="Times New Roman" w:eastAsia="Times New Roman" w:hAnsi="Times New Roman" w:cs="Times New Roman"/>
          <w:b/>
          <w:bCs/>
          <w:sz w:val="28"/>
          <w:szCs w:val="28"/>
          <w:rtl/>
        </w:rPr>
        <w:t>עמין</w:t>
      </w:r>
      <w:proofErr w:type="spellEnd"/>
      <w:r w:rsidRPr="00F86531">
        <w:rPr>
          <w:rFonts w:ascii="Times New Roman" w:eastAsia="Times New Roman" w:hAnsi="Times New Roman" w:cs="Times New Roman"/>
          <w:b/>
          <w:bCs/>
          <w:sz w:val="28"/>
          <w:szCs w:val="28"/>
          <w:rtl/>
        </w:rPr>
        <w:t xml:space="preserve"> </w:t>
      </w:r>
      <w:proofErr w:type="spellStart"/>
      <w:r w:rsidRPr="00F86531">
        <w:rPr>
          <w:rFonts w:ascii="Times New Roman" w:eastAsia="Times New Roman" w:hAnsi="Times New Roman" w:cs="Times New Roman"/>
          <w:b/>
          <w:bCs/>
          <w:sz w:val="28"/>
          <w:szCs w:val="28"/>
          <w:rtl/>
        </w:rPr>
        <w:t>דהוו</w:t>
      </w:r>
      <w:proofErr w:type="spellEnd"/>
      <w:r w:rsidRPr="00F86531">
        <w:rPr>
          <w:rFonts w:ascii="Times New Roman" w:eastAsia="Times New Roman" w:hAnsi="Times New Roman" w:cs="Times New Roman"/>
          <w:b/>
          <w:bCs/>
          <w:sz w:val="28"/>
          <w:szCs w:val="28"/>
          <w:rtl/>
        </w:rPr>
        <w:t xml:space="preserve"> </w:t>
      </w:r>
      <w:proofErr w:type="spellStart"/>
      <w:r w:rsidRPr="00F86531">
        <w:rPr>
          <w:rFonts w:ascii="Times New Roman" w:eastAsia="Times New Roman" w:hAnsi="Times New Roman" w:cs="Times New Roman"/>
          <w:b/>
          <w:bCs/>
          <w:sz w:val="28"/>
          <w:szCs w:val="28"/>
          <w:rtl/>
        </w:rPr>
        <w:t>מקלעין</w:t>
      </w:r>
      <w:proofErr w:type="spellEnd"/>
      <w:r w:rsidRPr="00F86531">
        <w:rPr>
          <w:rFonts w:ascii="Times New Roman" w:eastAsia="Times New Roman" w:hAnsi="Times New Roman" w:cs="Times New Roman"/>
          <w:b/>
          <w:bCs/>
          <w:sz w:val="28"/>
          <w:szCs w:val="28"/>
          <w:rtl/>
        </w:rPr>
        <w:t xml:space="preserve"> להו באבנים, </w:t>
      </w:r>
      <w:proofErr w:type="spellStart"/>
      <w:r w:rsidRPr="00F86531">
        <w:rPr>
          <w:rFonts w:ascii="Times New Roman" w:eastAsia="Times New Roman" w:hAnsi="Times New Roman" w:cs="Times New Roman"/>
          <w:b/>
          <w:bCs/>
          <w:sz w:val="28"/>
          <w:szCs w:val="28"/>
          <w:rtl/>
        </w:rPr>
        <w:t>וסתרין</w:t>
      </w:r>
      <w:proofErr w:type="spellEnd"/>
      <w:r w:rsidRPr="00F86531">
        <w:rPr>
          <w:rFonts w:ascii="Times New Roman" w:eastAsia="Times New Roman" w:hAnsi="Times New Roman" w:cs="Times New Roman"/>
          <w:b/>
          <w:bCs/>
          <w:sz w:val="28"/>
          <w:szCs w:val="28"/>
          <w:rtl/>
        </w:rPr>
        <w:t xml:space="preserve"> </w:t>
      </w:r>
      <w:proofErr w:type="spellStart"/>
      <w:r w:rsidRPr="00F86531">
        <w:rPr>
          <w:rFonts w:ascii="Times New Roman" w:eastAsia="Times New Roman" w:hAnsi="Times New Roman" w:cs="Times New Roman"/>
          <w:b/>
          <w:bCs/>
          <w:sz w:val="28"/>
          <w:szCs w:val="28"/>
          <w:rtl/>
        </w:rPr>
        <w:t>שורין</w:t>
      </w:r>
      <w:proofErr w:type="spellEnd"/>
      <w:r w:rsidRPr="00F86531">
        <w:rPr>
          <w:rFonts w:ascii="Times New Roman" w:eastAsia="Times New Roman" w:hAnsi="Times New Roman" w:cs="Times New Roman"/>
          <w:b/>
          <w:bCs/>
          <w:sz w:val="28"/>
          <w:szCs w:val="28"/>
          <w:rtl/>
        </w:rPr>
        <w:t xml:space="preserve"> </w:t>
      </w:r>
      <w:proofErr w:type="spellStart"/>
      <w:r w:rsidRPr="00F86531">
        <w:rPr>
          <w:rFonts w:ascii="Times New Roman" w:eastAsia="Times New Roman" w:hAnsi="Times New Roman" w:cs="Times New Roman"/>
          <w:b/>
          <w:bCs/>
          <w:sz w:val="28"/>
          <w:szCs w:val="28"/>
          <w:rtl/>
        </w:rPr>
        <w:t>ומנתצין</w:t>
      </w:r>
      <w:proofErr w:type="spellEnd"/>
      <w:r w:rsidRPr="00F86531">
        <w:rPr>
          <w:rFonts w:ascii="Times New Roman" w:eastAsia="Times New Roman" w:hAnsi="Times New Roman" w:cs="Times New Roman"/>
          <w:b/>
          <w:bCs/>
          <w:sz w:val="28"/>
          <w:szCs w:val="28"/>
          <w:rtl/>
        </w:rPr>
        <w:t xml:space="preserve"> </w:t>
      </w:r>
      <w:proofErr w:type="spellStart"/>
      <w:r w:rsidRPr="00F86531">
        <w:rPr>
          <w:rFonts w:ascii="Times New Roman" w:eastAsia="Times New Roman" w:hAnsi="Times New Roman" w:cs="Times New Roman"/>
          <w:b/>
          <w:bCs/>
          <w:sz w:val="28"/>
          <w:szCs w:val="28"/>
          <w:rtl/>
        </w:rPr>
        <w:t>מגדלין</w:t>
      </w:r>
      <w:proofErr w:type="spellEnd"/>
      <w:r w:rsidRPr="00F86531">
        <w:rPr>
          <w:rFonts w:ascii="Times New Roman" w:eastAsia="Times New Roman" w:hAnsi="Times New Roman" w:cs="Times New Roman"/>
          <w:b/>
          <w:bCs/>
          <w:sz w:val="28"/>
          <w:szCs w:val="28"/>
          <w:rtl/>
        </w:rPr>
        <w:t xml:space="preserve">, ולא מהני לון כלום, כיון </w:t>
      </w:r>
      <w:proofErr w:type="spellStart"/>
      <w:r w:rsidRPr="00F86531">
        <w:rPr>
          <w:rFonts w:ascii="Times New Roman" w:eastAsia="Times New Roman" w:hAnsi="Times New Roman" w:cs="Times New Roman"/>
          <w:b/>
          <w:bCs/>
          <w:sz w:val="28"/>
          <w:szCs w:val="28"/>
          <w:rtl/>
        </w:rPr>
        <w:t>דשמע</w:t>
      </w:r>
      <w:proofErr w:type="spellEnd"/>
      <w:r w:rsidRPr="00F86531">
        <w:rPr>
          <w:rFonts w:ascii="Times New Roman" w:eastAsia="Times New Roman" w:hAnsi="Times New Roman" w:cs="Times New Roman"/>
          <w:b/>
          <w:bCs/>
          <w:sz w:val="28"/>
          <w:szCs w:val="28"/>
          <w:rtl/>
        </w:rPr>
        <w:t xml:space="preserve"> משה כדין, כתב </w:t>
      </w:r>
      <w:proofErr w:type="spellStart"/>
      <w:r w:rsidRPr="00F86531">
        <w:rPr>
          <w:rFonts w:ascii="Times New Roman" w:eastAsia="Times New Roman" w:hAnsi="Times New Roman" w:cs="Times New Roman"/>
          <w:b/>
          <w:bCs/>
          <w:sz w:val="28"/>
          <w:szCs w:val="28"/>
          <w:rtl/>
        </w:rPr>
        <w:t>פרשתא</w:t>
      </w:r>
      <w:proofErr w:type="spellEnd"/>
      <w:r w:rsidRPr="00F86531">
        <w:rPr>
          <w:rFonts w:ascii="Times New Roman" w:eastAsia="Times New Roman" w:hAnsi="Times New Roman" w:cs="Times New Roman"/>
          <w:b/>
          <w:bCs/>
          <w:sz w:val="28"/>
          <w:szCs w:val="28"/>
          <w:rtl/>
        </w:rPr>
        <w:t xml:space="preserve"> דא:            </w:t>
      </w:r>
      <w:r w:rsidRPr="00F86531">
        <w:rPr>
          <w:rFonts w:ascii="Times New Roman" w:eastAsia="Times New Roman" w:hAnsi="Times New Roman" w:cs="Times New Roman"/>
          <w:sz w:val="28"/>
          <w:szCs w:val="28"/>
          <w:rtl/>
        </w:rPr>
        <w:t xml:space="preserve">                                                                                                                                                                                                                                                                                                                                                                                                                                                                                                                                                                                                                                                                                                                                                                                                                                                                 </w:t>
      </w:r>
    </w:p>
    <w:p w:rsidR="00F86531" w:rsidRPr="00F86531" w:rsidRDefault="00F86531" w:rsidP="00F86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b/>
          <w:bCs/>
          <w:sz w:val="28"/>
          <w:szCs w:val="28"/>
          <w:u w:val="single"/>
          <w:rtl/>
        </w:rPr>
      </w:pPr>
    </w:p>
    <w:p w:rsidR="00F86531" w:rsidRPr="00F86531" w:rsidRDefault="00F86531" w:rsidP="00F86531">
      <w:pPr>
        <w:spacing w:after="200" w:line="240" w:lineRule="auto"/>
        <w:jc w:val="both"/>
        <w:rPr>
          <w:rFonts w:ascii="Times New Roman" w:eastAsia="Times New Roman" w:hAnsi="Times New Roman" w:cs="Times New Roman"/>
          <w:sz w:val="28"/>
          <w:szCs w:val="28"/>
          <w:rtl/>
        </w:rPr>
      </w:pPr>
      <w:r w:rsidRPr="00F86531">
        <w:rPr>
          <w:rFonts w:ascii="Times New Roman" w:eastAsia="Times New Roman" w:hAnsi="Times New Roman" w:cs="Times New Roman"/>
          <w:b/>
          <w:bCs/>
          <w:sz w:val="28"/>
          <w:szCs w:val="28"/>
          <w:u w:val="single"/>
          <w:rtl/>
        </w:rPr>
        <w:lastRenderedPageBreak/>
        <w:t>מדרש תהילים כה:</w:t>
      </w:r>
      <w:r w:rsidRPr="00F86531">
        <w:rPr>
          <w:rFonts w:ascii="Times New Roman" w:eastAsia="Times New Roman" w:hAnsi="Times New Roman" w:cs="Times New Roman"/>
          <w:sz w:val="28"/>
          <w:szCs w:val="28"/>
          <w:rtl/>
        </w:rPr>
        <w:t xml:space="preserve"> אמר רבי </w:t>
      </w:r>
      <w:proofErr w:type="spellStart"/>
      <w:r w:rsidRPr="00F86531">
        <w:rPr>
          <w:rFonts w:ascii="Times New Roman" w:eastAsia="Times New Roman" w:hAnsi="Times New Roman" w:cs="Times New Roman"/>
          <w:sz w:val="28"/>
          <w:szCs w:val="28"/>
          <w:rtl/>
        </w:rPr>
        <w:t>אלכסנדראי</w:t>
      </w:r>
      <w:proofErr w:type="spellEnd"/>
      <w:r w:rsidRPr="00F86531">
        <w:rPr>
          <w:rFonts w:ascii="Times New Roman" w:eastAsia="Times New Roman" w:hAnsi="Times New Roman" w:cs="Times New Roman"/>
          <w:sz w:val="28"/>
          <w:szCs w:val="28"/>
          <w:rtl/>
        </w:rPr>
        <w:t xml:space="preserve">, בשר ודם מפקידים בידו חדשים והוא מחזירן בלויים ושחוקים. אבל הקב"ה, מפקידים בידו בלויים ושחוקים והוא מחזירן חדשים. תדע לך, שכן הפועל הזה עושה מלאכה כל היום ונפשו יגעה עליו ושחוקה. וכשהוא ישן הוא יגע ומשלים נפשו להקב"ה ונפקדת אצלו, ולשחרית היא חוזרת בגופו בריה חדשה, שנאמר (איכה ג, </w:t>
      </w:r>
      <w:proofErr w:type="spellStart"/>
      <w:r w:rsidRPr="00F86531">
        <w:rPr>
          <w:rFonts w:ascii="Times New Roman" w:eastAsia="Times New Roman" w:hAnsi="Times New Roman" w:cs="Times New Roman"/>
          <w:sz w:val="28"/>
          <w:szCs w:val="28"/>
          <w:rtl/>
        </w:rPr>
        <w:t>כג</w:t>
      </w:r>
      <w:proofErr w:type="spellEnd"/>
      <w:r w:rsidRPr="00F86531">
        <w:rPr>
          <w:rFonts w:ascii="Times New Roman" w:eastAsia="Times New Roman" w:hAnsi="Times New Roman" w:cs="Times New Roman"/>
          <w:sz w:val="28"/>
          <w:szCs w:val="28"/>
          <w:rtl/>
        </w:rPr>
        <w:t xml:space="preserve">) חדשים לבקרים רבה אמונתך. ר' שמעון בשם רבי סימון אמר, ממה שאתה </w:t>
      </w:r>
      <w:proofErr w:type="spellStart"/>
      <w:r w:rsidRPr="00F86531">
        <w:rPr>
          <w:rFonts w:ascii="Times New Roman" w:eastAsia="Times New Roman" w:hAnsi="Times New Roman" w:cs="Times New Roman"/>
          <w:sz w:val="28"/>
          <w:szCs w:val="28"/>
          <w:rtl/>
        </w:rPr>
        <w:t>מחדשנו</w:t>
      </w:r>
      <w:proofErr w:type="spellEnd"/>
      <w:r w:rsidRPr="00F86531">
        <w:rPr>
          <w:rFonts w:ascii="Times New Roman" w:eastAsia="Times New Roman" w:hAnsi="Times New Roman" w:cs="Times New Roman"/>
          <w:sz w:val="28"/>
          <w:szCs w:val="28"/>
          <w:rtl/>
        </w:rPr>
        <w:t xml:space="preserve"> לבקרים אנו יודעין שאמונתך רבה לגאלנו. </w:t>
      </w:r>
    </w:p>
    <w:p w:rsidR="00F86531" w:rsidRPr="00F86531" w:rsidRDefault="00F86531" w:rsidP="00F86531">
      <w:pPr>
        <w:spacing w:after="200" w:line="240" w:lineRule="auto"/>
        <w:jc w:val="both"/>
        <w:rPr>
          <w:rFonts w:ascii="Times New Roman" w:eastAsia="Times New Roman" w:hAnsi="Times New Roman" w:cs="Times New Roman"/>
          <w:sz w:val="28"/>
          <w:szCs w:val="28"/>
          <w:rtl/>
        </w:rPr>
      </w:pPr>
      <w:r w:rsidRPr="00F86531">
        <w:rPr>
          <w:rFonts w:ascii="Times New Roman" w:eastAsia="Times New Roman" w:hAnsi="Times New Roman" w:cs="Times New Roman"/>
          <w:sz w:val="28"/>
          <w:szCs w:val="28"/>
          <w:rtl/>
        </w:rPr>
        <w:t>מודה אני לפניך מלך חי וקיים, שהחזרת בי נשמתי בחמלה, רבה אמונתך.</w:t>
      </w:r>
    </w:p>
    <w:p w:rsidR="00F86531" w:rsidRPr="00F86531" w:rsidRDefault="00F86531" w:rsidP="00F86531">
      <w:pPr>
        <w:widowControl w:val="0"/>
        <w:tabs>
          <w:tab w:val="left" w:pos="1913"/>
          <w:tab w:val="left" w:pos="2588"/>
        </w:tabs>
        <w:autoSpaceDE w:val="0"/>
        <w:autoSpaceDN w:val="0"/>
        <w:adjustRightInd w:val="0"/>
        <w:spacing w:after="0" w:line="240" w:lineRule="auto"/>
        <w:jc w:val="both"/>
        <w:rPr>
          <w:rFonts w:ascii="Times New Roman" w:eastAsia="Times New Roman" w:hAnsi="Times New Roman" w:cs="Times New Roman"/>
          <w:sz w:val="28"/>
          <w:szCs w:val="28"/>
          <w:rtl/>
          <w:lang w:eastAsia="he-IL"/>
        </w:rPr>
      </w:pPr>
      <w:r w:rsidRPr="00F86531">
        <w:rPr>
          <w:rFonts w:ascii="Times New Roman" w:eastAsia="Times New Roman" w:hAnsi="Times New Roman" w:cs="Times New Roman"/>
          <w:b/>
          <w:bCs/>
          <w:sz w:val="28"/>
          <w:szCs w:val="28"/>
          <w:u w:val="single"/>
          <w:rtl/>
          <w:lang w:eastAsia="he-IL"/>
        </w:rPr>
        <w:t>תומר דבורה פרק א:</w:t>
      </w:r>
      <w:r w:rsidRPr="00F86531">
        <w:rPr>
          <w:rFonts w:ascii="Times New Roman" w:eastAsia="Times New Roman" w:hAnsi="Times New Roman" w:cs="Times New Roman"/>
          <w:sz w:val="28"/>
          <w:szCs w:val="28"/>
          <w:rtl/>
          <w:lang w:eastAsia="he-IL"/>
        </w:rPr>
        <w:t xml:space="preserve"> ביאור י"ג מדות ה' והתדמות האדם אליהם:</w:t>
      </w:r>
    </w:p>
    <w:p w:rsidR="00F86531" w:rsidRPr="00F86531" w:rsidRDefault="00F86531" w:rsidP="00F86531">
      <w:pPr>
        <w:widowControl w:val="0"/>
        <w:tabs>
          <w:tab w:val="left" w:pos="1913"/>
          <w:tab w:val="left" w:pos="2588"/>
        </w:tabs>
        <w:autoSpaceDE w:val="0"/>
        <w:autoSpaceDN w:val="0"/>
        <w:adjustRightInd w:val="0"/>
        <w:spacing w:after="0" w:line="240" w:lineRule="auto"/>
        <w:jc w:val="both"/>
        <w:rPr>
          <w:rFonts w:ascii="Times New Roman" w:eastAsia="Times New Roman" w:hAnsi="Times New Roman" w:cs="Times New Roman"/>
          <w:sz w:val="28"/>
          <w:szCs w:val="28"/>
          <w:rtl/>
          <w:lang w:eastAsia="he-IL"/>
        </w:rPr>
      </w:pPr>
      <w:r w:rsidRPr="00F86531">
        <w:rPr>
          <w:rFonts w:ascii="Times New Roman" w:eastAsia="Times New Roman" w:hAnsi="Times New Roman" w:cs="Times New Roman"/>
          <w:sz w:val="28"/>
          <w:szCs w:val="28"/>
          <w:rtl/>
          <w:lang w:eastAsia="he-IL"/>
        </w:rPr>
        <w:t xml:space="preserve">האדם ראוי שיתדמה </w:t>
      </w:r>
      <w:proofErr w:type="spellStart"/>
      <w:r w:rsidRPr="00F86531">
        <w:rPr>
          <w:rFonts w:ascii="Times New Roman" w:eastAsia="Times New Roman" w:hAnsi="Times New Roman" w:cs="Times New Roman"/>
          <w:sz w:val="28"/>
          <w:szCs w:val="28"/>
          <w:rtl/>
          <w:lang w:eastAsia="he-IL"/>
        </w:rPr>
        <w:t>לקונו</w:t>
      </w:r>
      <w:proofErr w:type="spellEnd"/>
      <w:r w:rsidRPr="00F86531">
        <w:rPr>
          <w:rFonts w:ascii="Times New Roman" w:eastAsia="Times New Roman" w:hAnsi="Times New Roman" w:cs="Times New Roman"/>
          <w:sz w:val="28"/>
          <w:szCs w:val="28"/>
          <w:rtl/>
          <w:lang w:eastAsia="he-IL"/>
        </w:rPr>
        <w:t xml:space="preserve"> ואז יהיה בסוד הצורה העליונה, צלם ודמות. שאלו ידומה בגופו ולא בפעולות, הרי הוא מכזיב הצורה ויאמרו עליו צורה נאה ומעשים כעורים. שהרי עיקר הצלם והדמות העליון הן פעולותיו, ומה יועיל לו היותו כצורה העליונה, דמות תבנית אבריו, ובפעולות לא יתדמה </w:t>
      </w:r>
      <w:proofErr w:type="spellStart"/>
      <w:r w:rsidRPr="00F86531">
        <w:rPr>
          <w:rFonts w:ascii="Times New Roman" w:eastAsia="Times New Roman" w:hAnsi="Times New Roman" w:cs="Times New Roman"/>
          <w:sz w:val="28"/>
          <w:szCs w:val="28"/>
          <w:rtl/>
          <w:lang w:eastAsia="he-IL"/>
        </w:rPr>
        <w:t>לקונו</w:t>
      </w:r>
      <w:proofErr w:type="spellEnd"/>
      <w:r w:rsidRPr="00F86531">
        <w:rPr>
          <w:rFonts w:ascii="Times New Roman" w:eastAsia="Times New Roman" w:hAnsi="Times New Roman" w:cs="Times New Roman"/>
          <w:sz w:val="28"/>
          <w:szCs w:val="28"/>
          <w:rtl/>
          <w:lang w:eastAsia="he-IL"/>
        </w:rPr>
        <w:t xml:space="preserve">. לפיכך ראוי שיתדמה אל פעולות הכתר, שהן י"ג מדות של רחמים עליונות ורמוזות בסוד הפסוקים (מיכה ז', י"ח-כ'): "מי אל כמוך נשא </w:t>
      </w:r>
      <w:proofErr w:type="spellStart"/>
      <w:r w:rsidRPr="00F86531">
        <w:rPr>
          <w:rFonts w:ascii="Times New Roman" w:eastAsia="Times New Roman" w:hAnsi="Times New Roman" w:cs="Times New Roman"/>
          <w:sz w:val="28"/>
          <w:szCs w:val="28"/>
          <w:rtl/>
          <w:lang w:eastAsia="he-IL"/>
        </w:rPr>
        <w:t>עון</w:t>
      </w:r>
      <w:proofErr w:type="spellEnd"/>
      <w:r w:rsidRPr="00F86531">
        <w:rPr>
          <w:rFonts w:ascii="Times New Roman" w:eastAsia="Times New Roman" w:hAnsi="Times New Roman" w:cs="Times New Roman"/>
          <w:sz w:val="28"/>
          <w:szCs w:val="28"/>
          <w:rtl/>
          <w:lang w:eastAsia="he-IL"/>
        </w:rPr>
        <w:t xml:space="preserve"> ועבר על פשע לשארית נחלתו לא החזיק לעד אפו כי חפץ חסד הוא; ישוב </w:t>
      </w:r>
      <w:proofErr w:type="spellStart"/>
      <w:r w:rsidRPr="00F86531">
        <w:rPr>
          <w:rFonts w:ascii="Times New Roman" w:eastAsia="Times New Roman" w:hAnsi="Times New Roman" w:cs="Times New Roman"/>
          <w:sz w:val="28"/>
          <w:szCs w:val="28"/>
          <w:rtl/>
          <w:lang w:eastAsia="he-IL"/>
        </w:rPr>
        <w:t>ירחמנו</w:t>
      </w:r>
      <w:proofErr w:type="spellEnd"/>
      <w:r w:rsidRPr="00F86531">
        <w:rPr>
          <w:rFonts w:ascii="Times New Roman" w:eastAsia="Times New Roman" w:hAnsi="Times New Roman" w:cs="Times New Roman"/>
          <w:sz w:val="28"/>
          <w:szCs w:val="28"/>
          <w:rtl/>
          <w:lang w:eastAsia="he-IL"/>
        </w:rPr>
        <w:t xml:space="preserve"> </w:t>
      </w:r>
      <w:proofErr w:type="spellStart"/>
      <w:r w:rsidRPr="00F86531">
        <w:rPr>
          <w:rFonts w:ascii="Times New Roman" w:eastAsia="Times New Roman" w:hAnsi="Times New Roman" w:cs="Times New Roman"/>
          <w:sz w:val="28"/>
          <w:szCs w:val="28"/>
          <w:rtl/>
          <w:lang w:eastAsia="he-IL"/>
        </w:rPr>
        <w:t>יכבש</w:t>
      </w:r>
      <w:proofErr w:type="spellEnd"/>
      <w:r w:rsidRPr="00F86531">
        <w:rPr>
          <w:rFonts w:ascii="Times New Roman" w:eastAsia="Times New Roman" w:hAnsi="Times New Roman" w:cs="Times New Roman"/>
          <w:sz w:val="28"/>
          <w:szCs w:val="28"/>
          <w:rtl/>
          <w:lang w:eastAsia="he-IL"/>
        </w:rPr>
        <w:t xml:space="preserve"> עונותינו ותשליך במצלות ים כל חטאתם; </w:t>
      </w:r>
      <w:proofErr w:type="spellStart"/>
      <w:r w:rsidRPr="00F86531">
        <w:rPr>
          <w:rFonts w:ascii="Times New Roman" w:eastAsia="Times New Roman" w:hAnsi="Times New Roman" w:cs="Times New Roman"/>
          <w:sz w:val="28"/>
          <w:szCs w:val="28"/>
          <w:rtl/>
          <w:lang w:eastAsia="he-IL"/>
        </w:rPr>
        <w:t>תתן</w:t>
      </w:r>
      <w:proofErr w:type="spellEnd"/>
      <w:r w:rsidRPr="00F86531">
        <w:rPr>
          <w:rFonts w:ascii="Times New Roman" w:eastAsia="Times New Roman" w:hAnsi="Times New Roman" w:cs="Times New Roman"/>
          <w:sz w:val="28"/>
          <w:szCs w:val="28"/>
          <w:rtl/>
          <w:lang w:eastAsia="he-IL"/>
        </w:rPr>
        <w:t xml:space="preserve"> אמת ליעקב חסד לאברהם אשר נשבעת </w:t>
      </w:r>
      <w:proofErr w:type="spellStart"/>
      <w:r w:rsidRPr="00F86531">
        <w:rPr>
          <w:rFonts w:ascii="Times New Roman" w:eastAsia="Times New Roman" w:hAnsi="Times New Roman" w:cs="Times New Roman"/>
          <w:sz w:val="28"/>
          <w:szCs w:val="28"/>
          <w:rtl/>
          <w:lang w:eastAsia="he-IL"/>
        </w:rPr>
        <w:t>לאבתינו</w:t>
      </w:r>
      <w:proofErr w:type="spellEnd"/>
      <w:r w:rsidRPr="00F86531">
        <w:rPr>
          <w:rFonts w:ascii="Times New Roman" w:eastAsia="Times New Roman" w:hAnsi="Times New Roman" w:cs="Times New Roman"/>
          <w:sz w:val="28"/>
          <w:szCs w:val="28"/>
          <w:rtl/>
          <w:lang w:eastAsia="he-IL"/>
        </w:rPr>
        <w:t xml:space="preserve"> מימי קדם". אם כן ראוי שתמצאנה בו י"ג מדות אלו. ועכשיו נפרש אותן הפעולות היוצאות מן </w:t>
      </w:r>
      <w:proofErr w:type="spellStart"/>
      <w:r w:rsidRPr="00F86531">
        <w:rPr>
          <w:rFonts w:ascii="Times New Roman" w:eastAsia="Times New Roman" w:hAnsi="Times New Roman" w:cs="Times New Roman"/>
          <w:sz w:val="28"/>
          <w:szCs w:val="28"/>
          <w:rtl/>
          <w:lang w:eastAsia="he-IL"/>
        </w:rPr>
        <w:t>המדות</w:t>
      </w:r>
      <w:proofErr w:type="spellEnd"/>
      <w:r w:rsidRPr="00F86531">
        <w:rPr>
          <w:rFonts w:ascii="Times New Roman" w:eastAsia="Times New Roman" w:hAnsi="Times New Roman" w:cs="Times New Roman"/>
          <w:sz w:val="28"/>
          <w:szCs w:val="28"/>
          <w:rtl/>
          <w:lang w:eastAsia="he-IL"/>
        </w:rPr>
        <w:t>, הראויות שתהיינה בו:</w:t>
      </w:r>
    </w:p>
    <w:p w:rsidR="00F86531" w:rsidRPr="00F86531" w:rsidRDefault="00F86531" w:rsidP="00F86531">
      <w:pPr>
        <w:widowControl w:val="0"/>
        <w:tabs>
          <w:tab w:val="left" w:pos="1913"/>
          <w:tab w:val="left" w:pos="2588"/>
        </w:tabs>
        <w:autoSpaceDE w:val="0"/>
        <w:autoSpaceDN w:val="0"/>
        <w:adjustRightInd w:val="0"/>
        <w:spacing w:after="0" w:line="240" w:lineRule="auto"/>
        <w:jc w:val="both"/>
        <w:rPr>
          <w:rFonts w:ascii="Times New Roman" w:eastAsia="Times New Roman" w:hAnsi="Times New Roman" w:cs="Times New Roman"/>
          <w:b/>
          <w:bCs/>
          <w:sz w:val="28"/>
          <w:szCs w:val="28"/>
          <w:rtl/>
          <w:lang w:eastAsia="he-IL"/>
        </w:rPr>
      </w:pPr>
      <w:r w:rsidRPr="00F86531">
        <w:rPr>
          <w:rFonts w:ascii="Times New Roman" w:eastAsia="Times New Roman" w:hAnsi="Times New Roman" w:cs="Times New Roman"/>
          <w:sz w:val="28"/>
          <w:szCs w:val="28"/>
          <w:rtl/>
          <w:lang w:eastAsia="he-IL"/>
        </w:rPr>
        <w:t>הא' - מי אל כמוך:</w:t>
      </w:r>
    </w:p>
    <w:p w:rsidR="00F86531" w:rsidRPr="00F86531" w:rsidRDefault="00F86531" w:rsidP="00F86531">
      <w:pPr>
        <w:widowControl w:val="0"/>
        <w:tabs>
          <w:tab w:val="left" w:pos="1913"/>
          <w:tab w:val="left" w:pos="2588"/>
        </w:tabs>
        <w:autoSpaceDE w:val="0"/>
        <w:autoSpaceDN w:val="0"/>
        <w:adjustRightInd w:val="0"/>
        <w:spacing w:after="0" w:line="240" w:lineRule="auto"/>
        <w:jc w:val="both"/>
        <w:rPr>
          <w:rFonts w:ascii="Times New Roman" w:eastAsia="Times New Roman" w:hAnsi="Times New Roman" w:cs="Times New Roman"/>
          <w:b/>
          <w:bCs/>
          <w:sz w:val="28"/>
          <w:szCs w:val="28"/>
          <w:rtl/>
          <w:lang w:eastAsia="he-IL"/>
        </w:rPr>
      </w:pPr>
      <w:proofErr w:type="spellStart"/>
      <w:r w:rsidRPr="00F86531">
        <w:rPr>
          <w:rFonts w:ascii="Times New Roman" w:eastAsia="Times New Roman" w:hAnsi="Times New Roman" w:cs="Times New Roman"/>
          <w:b/>
          <w:bCs/>
          <w:sz w:val="28"/>
          <w:szCs w:val="28"/>
          <w:rtl/>
          <w:lang w:eastAsia="he-IL"/>
        </w:rPr>
        <w:t>המדה</w:t>
      </w:r>
      <w:proofErr w:type="spellEnd"/>
      <w:r w:rsidRPr="00F86531">
        <w:rPr>
          <w:rFonts w:ascii="Times New Roman" w:eastAsia="Times New Roman" w:hAnsi="Times New Roman" w:cs="Times New Roman"/>
          <w:b/>
          <w:bCs/>
          <w:sz w:val="28"/>
          <w:szCs w:val="28"/>
          <w:rtl/>
          <w:lang w:eastAsia="he-IL"/>
        </w:rPr>
        <w:t xml:space="preserve"> הזאת מורה על היות הקב"ה מלך נעלב, סובל עלבון, מה שלא יכילהו רעיון.</w:t>
      </w:r>
      <w:r w:rsidRPr="00F86531">
        <w:rPr>
          <w:rFonts w:ascii="Times New Roman" w:eastAsia="Times New Roman" w:hAnsi="Times New Roman" w:cs="Times New Roman"/>
          <w:sz w:val="28"/>
          <w:szCs w:val="28"/>
          <w:rtl/>
          <w:lang w:eastAsia="he-IL"/>
        </w:rPr>
        <w:t xml:space="preserve"> הרי אין דבר נסתר מהשגחתו בלי ספק, ועוד אין רגע שלא יהיה האדם </w:t>
      </w:r>
      <w:proofErr w:type="spellStart"/>
      <w:r w:rsidRPr="00F86531">
        <w:rPr>
          <w:rFonts w:ascii="Times New Roman" w:eastAsia="Times New Roman" w:hAnsi="Times New Roman" w:cs="Times New Roman"/>
          <w:sz w:val="28"/>
          <w:szCs w:val="28"/>
          <w:rtl/>
          <w:lang w:eastAsia="he-IL"/>
        </w:rPr>
        <w:t>נזון</w:t>
      </w:r>
      <w:proofErr w:type="spellEnd"/>
      <w:r w:rsidRPr="00F86531">
        <w:rPr>
          <w:rFonts w:ascii="Times New Roman" w:eastAsia="Times New Roman" w:hAnsi="Times New Roman" w:cs="Times New Roman"/>
          <w:sz w:val="28"/>
          <w:szCs w:val="28"/>
          <w:rtl/>
          <w:lang w:eastAsia="he-IL"/>
        </w:rPr>
        <w:t xml:space="preserve"> ומתקיים </w:t>
      </w:r>
      <w:proofErr w:type="spellStart"/>
      <w:r w:rsidRPr="00F86531">
        <w:rPr>
          <w:rFonts w:ascii="Times New Roman" w:eastAsia="Times New Roman" w:hAnsi="Times New Roman" w:cs="Times New Roman"/>
          <w:sz w:val="28"/>
          <w:szCs w:val="28"/>
          <w:rtl/>
          <w:lang w:eastAsia="he-IL"/>
        </w:rPr>
        <w:t>מכח</w:t>
      </w:r>
      <w:proofErr w:type="spellEnd"/>
      <w:r w:rsidRPr="00F86531">
        <w:rPr>
          <w:rFonts w:ascii="Times New Roman" w:eastAsia="Times New Roman" w:hAnsi="Times New Roman" w:cs="Times New Roman"/>
          <w:sz w:val="28"/>
          <w:szCs w:val="28"/>
          <w:rtl/>
          <w:lang w:eastAsia="he-IL"/>
        </w:rPr>
        <w:t xml:space="preserve"> עליון השופע בו עליו; </w:t>
      </w:r>
      <w:r w:rsidRPr="00F86531">
        <w:rPr>
          <w:rFonts w:ascii="Times New Roman" w:eastAsia="Times New Roman" w:hAnsi="Times New Roman" w:cs="Times New Roman"/>
          <w:b/>
          <w:bCs/>
          <w:sz w:val="28"/>
          <w:szCs w:val="28"/>
          <w:rtl/>
          <w:lang w:eastAsia="he-IL"/>
        </w:rPr>
        <w:t xml:space="preserve">והרי תמצא שמעולם לא חטא אדם נגדו שלא יהיה הוא באותו הרגע ממש שופע שפע קיומו ותנועת אבריו, ועם היות שהאדם חוטא </w:t>
      </w:r>
      <w:proofErr w:type="spellStart"/>
      <w:r w:rsidRPr="00F86531">
        <w:rPr>
          <w:rFonts w:ascii="Times New Roman" w:eastAsia="Times New Roman" w:hAnsi="Times New Roman" w:cs="Times New Roman"/>
          <w:b/>
          <w:bCs/>
          <w:sz w:val="28"/>
          <w:szCs w:val="28"/>
          <w:rtl/>
          <w:lang w:eastAsia="he-IL"/>
        </w:rPr>
        <w:t>בכח</w:t>
      </w:r>
      <w:proofErr w:type="spellEnd"/>
      <w:r w:rsidRPr="00F86531">
        <w:rPr>
          <w:rFonts w:ascii="Times New Roman" w:eastAsia="Times New Roman" w:hAnsi="Times New Roman" w:cs="Times New Roman"/>
          <w:b/>
          <w:bCs/>
          <w:sz w:val="28"/>
          <w:szCs w:val="28"/>
          <w:rtl/>
          <w:lang w:eastAsia="he-IL"/>
        </w:rPr>
        <w:t xml:space="preserve"> ההוא לא מנעו ממנו כלל, אלא סובל הקב"ה עלבון כזה להיות משפיע בו </w:t>
      </w:r>
      <w:proofErr w:type="spellStart"/>
      <w:r w:rsidRPr="00F86531">
        <w:rPr>
          <w:rFonts w:ascii="Times New Roman" w:eastAsia="Times New Roman" w:hAnsi="Times New Roman" w:cs="Times New Roman"/>
          <w:b/>
          <w:bCs/>
          <w:sz w:val="28"/>
          <w:szCs w:val="28"/>
          <w:rtl/>
          <w:lang w:eastAsia="he-IL"/>
        </w:rPr>
        <w:t>כח</w:t>
      </w:r>
      <w:proofErr w:type="spellEnd"/>
      <w:r w:rsidRPr="00F86531">
        <w:rPr>
          <w:rFonts w:ascii="Times New Roman" w:eastAsia="Times New Roman" w:hAnsi="Times New Roman" w:cs="Times New Roman"/>
          <w:b/>
          <w:bCs/>
          <w:sz w:val="28"/>
          <w:szCs w:val="28"/>
          <w:rtl/>
          <w:lang w:eastAsia="he-IL"/>
        </w:rPr>
        <w:t xml:space="preserve"> תנועות אבריו, והוא מוציא אותו </w:t>
      </w:r>
      <w:proofErr w:type="spellStart"/>
      <w:r w:rsidRPr="00F86531">
        <w:rPr>
          <w:rFonts w:ascii="Times New Roman" w:eastAsia="Times New Roman" w:hAnsi="Times New Roman" w:cs="Times New Roman"/>
          <w:b/>
          <w:bCs/>
          <w:sz w:val="28"/>
          <w:szCs w:val="28"/>
          <w:rtl/>
          <w:lang w:eastAsia="he-IL"/>
        </w:rPr>
        <w:t>כח</w:t>
      </w:r>
      <w:proofErr w:type="spellEnd"/>
      <w:r w:rsidRPr="00F86531">
        <w:rPr>
          <w:rFonts w:ascii="Times New Roman" w:eastAsia="Times New Roman" w:hAnsi="Times New Roman" w:cs="Times New Roman"/>
          <w:b/>
          <w:bCs/>
          <w:sz w:val="28"/>
          <w:szCs w:val="28"/>
          <w:rtl/>
          <w:lang w:eastAsia="he-IL"/>
        </w:rPr>
        <w:t xml:space="preserve"> באותו רגע בחטא </w:t>
      </w:r>
      <w:proofErr w:type="spellStart"/>
      <w:r w:rsidRPr="00F86531">
        <w:rPr>
          <w:rFonts w:ascii="Times New Roman" w:eastAsia="Times New Roman" w:hAnsi="Times New Roman" w:cs="Times New Roman"/>
          <w:b/>
          <w:bCs/>
          <w:sz w:val="28"/>
          <w:szCs w:val="28"/>
          <w:rtl/>
          <w:lang w:eastAsia="he-IL"/>
        </w:rPr>
        <w:t>ועון</w:t>
      </w:r>
      <w:proofErr w:type="spellEnd"/>
      <w:r w:rsidRPr="00F86531">
        <w:rPr>
          <w:rFonts w:ascii="Times New Roman" w:eastAsia="Times New Roman" w:hAnsi="Times New Roman" w:cs="Times New Roman"/>
          <w:b/>
          <w:bCs/>
          <w:sz w:val="28"/>
          <w:szCs w:val="28"/>
          <w:rtl/>
          <w:lang w:eastAsia="he-IL"/>
        </w:rPr>
        <w:t xml:space="preserve"> ומכעיס והקב"ה סובל.</w:t>
      </w:r>
      <w:r w:rsidRPr="00F86531">
        <w:rPr>
          <w:rFonts w:ascii="Times New Roman" w:eastAsia="Times New Roman" w:hAnsi="Times New Roman" w:cs="Times New Roman"/>
          <w:sz w:val="28"/>
          <w:szCs w:val="28"/>
          <w:rtl/>
          <w:lang w:eastAsia="he-IL"/>
        </w:rPr>
        <w:t xml:space="preserve"> ולא תאמר שאינו יכול למנוע ממנו הטוב ההוא, ח"ו, שהרי </w:t>
      </w:r>
      <w:proofErr w:type="spellStart"/>
      <w:r w:rsidRPr="00F86531">
        <w:rPr>
          <w:rFonts w:ascii="Times New Roman" w:eastAsia="Times New Roman" w:hAnsi="Times New Roman" w:cs="Times New Roman"/>
          <w:sz w:val="28"/>
          <w:szCs w:val="28"/>
          <w:rtl/>
          <w:lang w:eastAsia="he-IL"/>
        </w:rPr>
        <w:t>בכחו</w:t>
      </w:r>
      <w:proofErr w:type="spellEnd"/>
      <w:r w:rsidRPr="00F86531">
        <w:rPr>
          <w:rFonts w:ascii="Times New Roman" w:eastAsia="Times New Roman" w:hAnsi="Times New Roman" w:cs="Times New Roman"/>
          <w:sz w:val="28"/>
          <w:szCs w:val="28"/>
          <w:rtl/>
          <w:lang w:eastAsia="he-IL"/>
        </w:rPr>
        <w:t xml:space="preserve"> ברגע </w:t>
      </w:r>
      <w:proofErr w:type="spellStart"/>
      <w:r w:rsidRPr="00F86531">
        <w:rPr>
          <w:rFonts w:ascii="Times New Roman" w:eastAsia="Times New Roman" w:hAnsi="Times New Roman" w:cs="Times New Roman"/>
          <w:sz w:val="28"/>
          <w:szCs w:val="28"/>
          <w:rtl/>
          <w:lang w:eastAsia="he-IL"/>
        </w:rPr>
        <w:t>כמימריה</w:t>
      </w:r>
      <w:proofErr w:type="spellEnd"/>
      <w:r w:rsidRPr="00F86531">
        <w:rPr>
          <w:rFonts w:ascii="Times New Roman" w:eastAsia="Times New Roman" w:hAnsi="Times New Roman" w:cs="Times New Roman"/>
          <w:sz w:val="28"/>
          <w:szCs w:val="28"/>
          <w:rtl/>
          <w:lang w:eastAsia="he-IL"/>
        </w:rPr>
        <w:t xml:space="preserve"> ליבש ידיו ורגליו, כעין שעשה לירבעם. ועם כל זה, </w:t>
      </w:r>
      <w:proofErr w:type="spellStart"/>
      <w:r w:rsidRPr="00F86531">
        <w:rPr>
          <w:rFonts w:ascii="Times New Roman" w:eastAsia="Times New Roman" w:hAnsi="Times New Roman" w:cs="Times New Roman"/>
          <w:sz w:val="28"/>
          <w:szCs w:val="28"/>
          <w:rtl/>
          <w:lang w:eastAsia="he-IL"/>
        </w:rPr>
        <w:t>שהכח</w:t>
      </w:r>
      <w:proofErr w:type="spellEnd"/>
      <w:r w:rsidRPr="00F86531">
        <w:rPr>
          <w:rFonts w:ascii="Times New Roman" w:eastAsia="Times New Roman" w:hAnsi="Times New Roman" w:cs="Times New Roman"/>
          <w:sz w:val="28"/>
          <w:szCs w:val="28"/>
          <w:rtl/>
          <w:lang w:eastAsia="he-IL"/>
        </w:rPr>
        <w:t xml:space="preserve"> בידו להחזיר </w:t>
      </w:r>
      <w:proofErr w:type="spellStart"/>
      <w:r w:rsidRPr="00F86531">
        <w:rPr>
          <w:rFonts w:ascii="Times New Roman" w:eastAsia="Times New Roman" w:hAnsi="Times New Roman" w:cs="Times New Roman"/>
          <w:sz w:val="28"/>
          <w:szCs w:val="28"/>
          <w:rtl/>
          <w:lang w:eastAsia="he-IL"/>
        </w:rPr>
        <w:t>הכח</w:t>
      </w:r>
      <w:proofErr w:type="spellEnd"/>
      <w:r w:rsidRPr="00F86531">
        <w:rPr>
          <w:rFonts w:ascii="Times New Roman" w:eastAsia="Times New Roman" w:hAnsi="Times New Roman" w:cs="Times New Roman"/>
          <w:sz w:val="28"/>
          <w:szCs w:val="28"/>
          <w:rtl/>
          <w:lang w:eastAsia="he-IL"/>
        </w:rPr>
        <w:t xml:space="preserve"> </w:t>
      </w:r>
      <w:proofErr w:type="spellStart"/>
      <w:r w:rsidRPr="00F86531">
        <w:rPr>
          <w:rFonts w:ascii="Times New Roman" w:eastAsia="Times New Roman" w:hAnsi="Times New Roman" w:cs="Times New Roman"/>
          <w:sz w:val="28"/>
          <w:szCs w:val="28"/>
          <w:rtl/>
          <w:lang w:eastAsia="he-IL"/>
        </w:rPr>
        <w:t>הנשפע</w:t>
      </w:r>
      <w:proofErr w:type="spellEnd"/>
      <w:r w:rsidRPr="00F86531">
        <w:rPr>
          <w:rFonts w:ascii="Times New Roman" w:eastAsia="Times New Roman" w:hAnsi="Times New Roman" w:cs="Times New Roman"/>
          <w:sz w:val="28"/>
          <w:szCs w:val="28"/>
          <w:rtl/>
          <w:lang w:eastAsia="he-IL"/>
        </w:rPr>
        <w:t xml:space="preserve"> ההוא, והיה לו לומר כיון שאתה חוטא נגדי תחטא בשלך ולא בשלי, לא מפני זה מנע טוב מן האדם ולא סבל עלבון, והשפיע </w:t>
      </w:r>
      <w:proofErr w:type="spellStart"/>
      <w:r w:rsidRPr="00F86531">
        <w:rPr>
          <w:rFonts w:ascii="Times New Roman" w:eastAsia="Times New Roman" w:hAnsi="Times New Roman" w:cs="Times New Roman"/>
          <w:sz w:val="28"/>
          <w:szCs w:val="28"/>
          <w:rtl/>
          <w:lang w:eastAsia="he-IL"/>
        </w:rPr>
        <w:t>הכח</w:t>
      </w:r>
      <w:proofErr w:type="spellEnd"/>
      <w:r w:rsidRPr="00F86531">
        <w:rPr>
          <w:rFonts w:ascii="Times New Roman" w:eastAsia="Times New Roman" w:hAnsi="Times New Roman" w:cs="Times New Roman"/>
          <w:sz w:val="28"/>
          <w:szCs w:val="28"/>
          <w:rtl/>
          <w:lang w:eastAsia="he-IL"/>
        </w:rPr>
        <w:t xml:space="preserve"> והטיב לאדם טובו. הרי זה עלבון וסבלנות מה שלא יסופר. ועל זה קוראים מלאכי השרת להקב"ה מלך עלוב. והיינו אומרו "מי אל כמוך", אתה אל בעל חסד המטיב, אל בעל </w:t>
      </w:r>
      <w:proofErr w:type="spellStart"/>
      <w:r w:rsidRPr="00F86531">
        <w:rPr>
          <w:rFonts w:ascii="Times New Roman" w:eastAsia="Times New Roman" w:hAnsi="Times New Roman" w:cs="Times New Roman"/>
          <w:sz w:val="28"/>
          <w:szCs w:val="28"/>
          <w:rtl/>
          <w:lang w:eastAsia="he-IL"/>
        </w:rPr>
        <w:t>כח</w:t>
      </w:r>
      <w:proofErr w:type="spellEnd"/>
      <w:r w:rsidRPr="00F86531">
        <w:rPr>
          <w:rFonts w:ascii="Times New Roman" w:eastAsia="Times New Roman" w:hAnsi="Times New Roman" w:cs="Times New Roman"/>
          <w:sz w:val="28"/>
          <w:szCs w:val="28"/>
          <w:rtl/>
          <w:lang w:eastAsia="he-IL"/>
        </w:rPr>
        <w:t xml:space="preserve"> </w:t>
      </w:r>
      <w:proofErr w:type="spellStart"/>
      <w:r w:rsidRPr="00F86531">
        <w:rPr>
          <w:rFonts w:ascii="Times New Roman" w:eastAsia="Times New Roman" w:hAnsi="Times New Roman" w:cs="Times New Roman"/>
          <w:sz w:val="28"/>
          <w:szCs w:val="28"/>
          <w:rtl/>
          <w:lang w:eastAsia="he-IL"/>
        </w:rPr>
        <w:t>לינקם</w:t>
      </w:r>
      <w:proofErr w:type="spellEnd"/>
      <w:r w:rsidRPr="00F86531">
        <w:rPr>
          <w:rFonts w:ascii="Times New Roman" w:eastAsia="Times New Roman" w:hAnsi="Times New Roman" w:cs="Times New Roman"/>
          <w:sz w:val="28"/>
          <w:szCs w:val="28"/>
          <w:rtl/>
          <w:lang w:eastAsia="he-IL"/>
        </w:rPr>
        <w:t xml:space="preserve"> ולאסוף את שלך, </w:t>
      </w:r>
      <w:r w:rsidRPr="00F86531">
        <w:rPr>
          <w:rFonts w:ascii="Times New Roman" w:eastAsia="Times New Roman" w:hAnsi="Times New Roman" w:cs="Times New Roman"/>
          <w:b/>
          <w:bCs/>
          <w:sz w:val="28"/>
          <w:szCs w:val="28"/>
          <w:rtl/>
          <w:lang w:eastAsia="he-IL"/>
        </w:rPr>
        <w:t>ועם כל זה אתה סובל ונעלב עד ישוב בתשובה: הרי זו מדה שצריך האדם להתנהג בה, רצוני, הסבלנות, וכן היותו נעלב אפילו למדרגה זו, ועם כל זה לא יאסוף טובתו מן המקבל:</w:t>
      </w:r>
    </w:p>
    <w:p w:rsidR="00F86531" w:rsidRPr="00F86531" w:rsidRDefault="00F86531" w:rsidP="00F86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b/>
          <w:bCs/>
          <w:sz w:val="28"/>
          <w:szCs w:val="28"/>
          <w:u w:val="single"/>
          <w:rtl/>
        </w:rPr>
      </w:pPr>
    </w:p>
    <w:p w:rsidR="00F86531" w:rsidRPr="00F86531" w:rsidRDefault="00F86531" w:rsidP="00F86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sz w:val="28"/>
          <w:szCs w:val="28"/>
          <w:rtl/>
        </w:rPr>
      </w:pPr>
      <w:r w:rsidRPr="00F86531">
        <w:rPr>
          <w:rFonts w:ascii="Times New Roman" w:eastAsia="Times New Roman" w:hAnsi="Times New Roman" w:cs="Times New Roman"/>
          <w:b/>
          <w:bCs/>
          <w:sz w:val="28"/>
          <w:szCs w:val="28"/>
          <w:u w:val="single"/>
          <w:rtl/>
        </w:rPr>
        <w:t>אורות התורה יא ב:</w:t>
      </w:r>
      <w:r w:rsidRPr="00F86531">
        <w:rPr>
          <w:rFonts w:ascii="Times New Roman" w:eastAsia="Times New Roman" w:hAnsi="Times New Roman" w:cs="Times New Roman"/>
          <w:sz w:val="28"/>
          <w:szCs w:val="28"/>
          <w:rtl/>
        </w:rPr>
        <w:t xml:space="preserve"> </w:t>
      </w:r>
      <w:r w:rsidRPr="00F86531">
        <w:rPr>
          <w:rFonts w:ascii="Times New Roman" w:eastAsia="Times New Roman" w:hAnsi="Times New Roman" w:cs="Times New Roman"/>
          <w:b/>
          <w:bCs/>
          <w:sz w:val="28"/>
          <w:szCs w:val="28"/>
          <w:rtl/>
        </w:rPr>
        <w:t>האדם הישר צריך להאמין בחייו</w:t>
      </w:r>
      <w:r w:rsidRPr="00F86531">
        <w:rPr>
          <w:rFonts w:ascii="Times New Roman" w:eastAsia="Times New Roman" w:hAnsi="Times New Roman" w:cs="Times New Roman"/>
          <w:sz w:val="28"/>
          <w:szCs w:val="28"/>
          <w:rtl/>
        </w:rPr>
        <w:t xml:space="preserve">. </w:t>
      </w:r>
      <w:r w:rsidRPr="00F86531">
        <w:rPr>
          <w:rFonts w:ascii="Times New Roman" w:eastAsia="Times New Roman" w:hAnsi="Times New Roman" w:cs="Times New Roman"/>
          <w:b/>
          <w:bCs/>
          <w:sz w:val="28"/>
          <w:szCs w:val="28"/>
          <w:rtl/>
        </w:rPr>
        <w:t>כלומר שיאמין בחיי עצמו והרגשותיו ההולכות בדרך ישרה מיסוד נפשו, שהם טובים וישרים ושהם מוליכים בדרך ישרה.</w:t>
      </w:r>
      <w:r w:rsidRPr="00F86531">
        <w:rPr>
          <w:rFonts w:ascii="Times New Roman" w:eastAsia="Times New Roman" w:hAnsi="Times New Roman" w:cs="Times New Roman"/>
          <w:sz w:val="28"/>
          <w:szCs w:val="28"/>
          <w:rtl/>
        </w:rPr>
        <w:t xml:space="preserve"> התורה צריכה שתהיה נר לרגלו, שעל ידה יראה את המקום ששם הטעות עלולה, שלפעמים </w:t>
      </w:r>
      <w:proofErr w:type="spellStart"/>
      <w:r w:rsidRPr="00F86531">
        <w:rPr>
          <w:rFonts w:ascii="Times New Roman" w:eastAsia="Times New Roman" w:hAnsi="Times New Roman" w:cs="Times New Roman"/>
          <w:sz w:val="28"/>
          <w:szCs w:val="28"/>
          <w:rtl/>
        </w:rPr>
        <w:t>תתע</w:t>
      </w:r>
      <w:proofErr w:type="spellEnd"/>
      <w:r w:rsidRPr="00F86531">
        <w:rPr>
          <w:rFonts w:ascii="Times New Roman" w:eastAsia="Times New Roman" w:hAnsi="Times New Roman" w:cs="Times New Roman"/>
          <w:sz w:val="28"/>
          <w:szCs w:val="28"/>
          <w:rtl/>
        </w:rPr>
        <w:t xml:space="preserve"> הנפש </w:t>
      </w:r>
      <w:proofErr w:type="spellStart"/>
      <w:r w:rsidRPr="00F86531">
        <w:rPr>
          <w:rFonts w:ascii="Times New Roman" w:eastAsia="Times New Roman" w:hAnsi="Times New Roman" w:cs="Times New Roman"/>
          <w:sz w:val="28"/>
          <w:szCs w:val="28"/>
          <w:rtl/>
        </w:rPr>
        <w:t>בתהו</w:t>
      </w:r>
      <w:proofErr w:type="spellEnd"/>
      <w:r w:rsidRPr="00F86531">
        <w:rPr>
          <w:rFonts w:ascii="Times New Roman" w:eastAsia="Times New Roman" w:hAnsi="Times New Roman" w:cs="Times New Roman"/>
          <w:sz w:val="28"/>
          <w:szCs w:val="28"/>
          <w:rtl/>
        </w:rPr>
        <w:t xml:space="preserve"> לא דרך. </w:t>
      </w:r>
      <w:r w:rsidRPr="00F86531">
        <w:rPr>
          <w:rFonts w:ascii="Times New Roman" w:eastAsia="Times New Roman" w:hAnsi="Times New Roman" w:cs="Times New Roman"/>
          <w:b/>
          <w:bCs/>
          <w:sz w:val="28"/>
          <w:szCs w:val="28"/>
          <w:rtl/>
        </w:rPr>
        <w:t xml:space="preserve">אבל המעמד התמידי צריך להיות </w:t>
      </w:r>
      <w:proofErr w:type="spellStart"/>
      <w:r w:rsidRPr="00F86531">
        <w:rPr>
          <w:rFonts w:ascii="Times New Roman" w:eastAsia="Times New Roman" w:hAnsi="Times New Roman" w:cs="Times New Roman"/>
          <w:b/>
          <w:bCs/>
          <w:sz w:val="28"/>
          <w:szCs w:val="28"/>
          <w:rtl/>
        </w:rPr>
        <w:t>הבטחון</w:t>
      </w:r>
      <w:proofErr w:type="spellEnd"/>
      <w:r w:rsidRPr="00F86531">
        <w:rPr>
          <w:rFonts w:ascii="Times New Roman" w:eastAsia="Times New Roman" w:hAnsi="Times New Roman" w:cs="Times New Roman"/>
          <w:b/>
          <w:bCs/>
          <w:sz w:val="28"/>
          <w:szCs w:val="28"/>
          <w:rtl/>
        </w:rPr>
        <w:t xml:space="preserve"> הנפשי. האיש הישראלי מחויב להאמין, שנשמה </w:t>
      </w:r>
      <w:proofErr w:type="spellStart"/>
      <w:r w:rsidRPr="00F86531">
        <w:rPr>
          <w:rFonts w:ascii="Times New Roman" w:eastAsia="Times New Roman" w:hAnsi="Times New Roman" w:cs="Times New Roman"/>
          <w:b/>
          <w:bCs/>
          <w:sz w:val="28"/>
          <w:szCs w:val="28"/>
          <w:rtl/>
        </w:rPr>
        <w:t>אלהית</w:t>
      </w:r>
      <w:proofErr w:type="spellEnd"/>
      <w:r w:rsidRPr="00F86531">
        <w:rPr>
          <w:rFonts w:ascii="Times New Roman" w:eastAsia="Times New Roman" w:hAnsi="Times New Roman" w:cs="Times New Roman"/>
          <w:b/>
          <w:bCs/>
          <w:sz w:val="28"/>
          <w:szCs w:val="28"/>
          <w:rtl/>
        </w:rPr>
        <w:t xml:space="preserve"> שרויה בקרבו, שעצמותו כולה היא אות אחת מן התורה</w:t>
      </w:r>
      <w:r w:rsidRPr="00F86531">
        <w:rPr>
          <w:rFonts w:ascii="Times New Roman" w:eastAsia="Times New Roman" w:hAnsi="Times New Roman" w:cs="Times New Roman"/>
          <w:sz w:val="28"/>
          <w:szCs w:val="28"/>
          <w:rtl/>
        </w:rPr>
        <w:t xml:space="preserve">. ואות מן התורה היא עולם מלא, ההולך ומתרבה לאין שיעור, כי אפילו להתפשטות הרוחנית של גרגר חול אחד ג"כ אין מדה וקצב, ולא יכילו שנות האדם לבאר את כל המון </w:t>
      </w:r>
      <w:proofErr w:type="spellStart"/>
      <w:r w:rsidRPr="00F86531">
        <w:rPr>
          <w:rFonts w:ascii="Times New Roman" w:eastAsia="Times New Roman" w:hAnsi="Times New Roman" w:cs="Times New Roman"/>
          <w:sz w:val="28"/>
          <w:szCs w:val="28"/>
          <w:rtl/>
        </w:rPr>
        <w:t>החקים</w:t>
      </w:r>
      <w:proofErr w:type="spellEnd"/>
      <w:r w:rsidRPr="00F86531">
        <w:rPr>
          <w:rFonts w:ascii="Times New Roman" w:eastAsia="Times New Roman" w:hAnsi="Times New Roman" w:cs="Times New Roman"/>
          <w:sz w:val="28"/>
          <w:szCs w:val="28"/>
          <w:rtl/>
        </w:rPr>
        <w:t xml:space="preserve"> המיוסדים בחכמה ומשולבים בדעה וגבורה נוראה שבקרבו. וקל וחומר העם צריך בכללו להאמין באמונה בהירה ונלהבת מאד בחייו בנטיותיו וללכת בהם בבטחה, אז ידע איך משתמשים לאורה של תורת חיים.</w:t>
      </w:r>
    </w:p>
    <w:p w:rsidR="00F86531" w:rsidRPr="00F86531" w:rsidRDefault="00F86531" w:rsidP="00F865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Times New Roman" w:eastAsia="Times New Roman" w:hAnsi="Times New Roman" w:cs="Times New Roman"/>
          <w:sz w:val="28"/>
          <w:szCs w:val="28"/>
          <w:rtl/>
        </w:rPr>
      </w:pPr>
    </w:p>
    <w:p w:rsidR="00F86531" w:rsidRPr="00F86531" w:rsidRDefault="00F86531" w:rsidP="00F86531">
      <w:pPr>
        <w:spacing w:after="200" w:line="240" w:lineRule="auto"/>
        <w:jc w:val="both"/>
        <w:rPr>
          <w:rFonts w:ascii="Times New Roman" w:eastAsia="Times New Roman" w:hAnsi="Times New Roman" w:cs="Times New Roman"/>
          <w:sz w:val="28"/>
          <w:szCs w:val="28"/>
        </w:rPr>
      </w:pPr>
      <w:proofErr w:type="spellStart"/>
      <w:r w:rsidRPr="00F86531">
        <w:rPr>
          <w:rFonts w:ascii="Times New Roman" w:eastAsia="Times New Roman" w:hAnsi="Times New Roman" w:cs="Times New Roman"/>
          <w:b/>
          <w:bCs/>
          <w:sz w:val="28"/>
          <w:szCs w:val="28"/>
          <w:u w:val="single"/>
          <w:rtl/>
        </w:rPr>
        <w:t>צדה"צ</w:t>
      </w:r>
      <w:proofErr w:type="spellEnd"/>
      <w:r w:rsidRPr="00F86531">
        <w:rPr>
          <w:rFonts w:ascii="Times New Roman" w:eastAsia="Times New Roman" w:hAnsi="Times New Roman" w:cs="Times New Roman"/>
          <w:b/>
          <w:bCs/>
          <w:sz w:val="28"/>
          <w:szCs w:val="28"/>
          <w:u w:val="single"/>
          <w:rtl/>
        </w:rPr>
        <w:t xml:space="preserve"> </w:t>
      </w:r>
      <w:proofErr w:type="spellStart"/>
      <w:r w:rsidRPr="00F86531">
        <w:rPr>
          <w:rFonts w:ascii="Times New Roman" w:eastAsia="Times New Roman" w:hAnsi="Times New Roman" w:cs="Times New Roman"/>
          <w:b/>
          <w:bCs/>
          <w:sz w:val="28"/>
          <w:szCs w:val="28"/>
          <w:u w:val="single"/>
          <w:rtl/>
        </w:rPr>
        <w:t>קנד</w:t>
      </w:r>
      <w:proofErr w:type="spellEnd"/>
      <w:r w:rsidRPr="00F86531">
        <w:rPr>
          <w:rFonts w:ascii="Times New Roman" w:eastAsia="Times New Roman" w:hAnsi="Times New Roman" w:cs="Times New Roman"/>
          <w:b/>
          <w:bCs/>
          <w:sz w:val="28"/>
          <w:szCs w:val="28"/>
          <w:u w:val="single"/>
          <w:rtl/>
        </w:rPr>
        <w:t>:</w:t>
      </w:r>
      <w:r w:rsidRPr="00F86531">
        <w:rPr>
          <w:rFonts w:ascii="Times New Roman" w:eastAsia="Times New Roman" w:hAnsi="Times New Roman" w:cs="Times New Roman"/>
          <w:sz w:val="28"/>
          <w:szCs w:val="28"/>
          <w:rtl/>
        </w:rPr>
        <w:t xml:space="preserve"> </w:t>
      </w:r>
      <w:r w:rsidRPr="00F86531">
        <w:rPr>
          <w:rFonts w:ascii="Times New Roman" w:eastAsia="Times New Roman" w:hAnsi="Times New Roman" w:cs="Times New Roman"/>
          <w:b/>
          <w:bCs/>
          <w:sz w:val="28"/>
          <w:szCs w:val="28"/>
          <w:rtl/>
        </w:rPr>
        <w:t xml:space="preserve">כשם שצריך אדם להאמין בהשם יתברך כך צריך אחר כך להאמין בעצמו. רצה לומר שיש להשם יתברך עסק עמו, </w:t>
      </w:r>
      <w:r w:rsidRPr="00F86531">
        <w:rPr>
          <w:rFonts w:ascii="Times New Roman" w:eastAsia="Times New Roman" w:hAnsi="Times New Roman" w:cs="Times New Roman"/>
          <w:sz w:val="28"/>
          <w:szCs w:val="28"/>
          <w:rtl/>
        </w:rPr>
        <w:t xml:space="preserve">ושאיננו פועל בטל שבין לילה וגו', </w:t>
      </w:r>
      <w:proofErr w:type="spellStart"/>
      <w:r w:rsidRPr="00F86531">
        <w:rPr>
          <w:rFonts w:ascii="Times New Roman" w:eastAsia="Times New Roman" w:hAnsi="Times New Roman" w:cs="Times New Roman"/>
          <w:sz w:val="28"/>
          <w:szCs w:val="28"/>
          <w:rtl/>
        </w:rPr>
        <w:t>וכחיתו</w:t>
      </w:r>
      <w:proofErr w:type="spellEnd"/>
      <w:r w:rsidRPr="00F86531">
        <w:rPr>
          <w:rFonts w:ascii="Times New Roman" w:eastAsia="Times New Roman" w:hAnsi="Times New Roman" w:cs="Times New Roman"/>
          <w:sz w:val="28"/>
          <w:szCs w:val="28"/>
          <w:rtl/>
        </w:rPr>
        <w:t xml:space="preserve"> שדה שלאחר מיתתם נאבדו ואינם. רק צריך להאמין כי נפשו ממקור החיים יתברך שמו והשם יתברך מתענג ומשתעשע בה כשעושה רצונו. וזה פירוש (שמות י"ד ל"א) ויאמינו בה' ובמשה עבדו פירוש משה רצה לומר כלל ששים ריבוא נפשות ישראל בדור ההוא האמינו שהשם יתברך חפץ בהם ורוצה ומקבל נחת רוח מן חלק הטוב שבהם:</w:t>
      </w:r>
    </w:p>
    <w:p w:rsidR="00F86531" w:rsidRPr="00F86531" w:rsidRDefault="00F86531" w:rsidP="00F86531">
      <w:pPr>
        <w:widowControl w:val="0"/>
        <w:tabs>
          <w:tab w:val="left" w:pos="1913"/>
          <w:tab w:val="left" w:pos="2588"/>
        </w:tabs>
        <w:autoSpaceDE w:val="0"/>
        <w:autoSpaceDN w:val="0"/>
        <w:adjustRightInd w:val="0"/>
        <w:spacing w:after="0" w:line="240" w:lineRule="auto"/>
        <w:jc w:val="both"/>
        <w:rPr>
          <w:rFonts w:ascii="Narkisim" w:eastAsia="Times New Roman" w:hAnsi="Narkisim" w:cs="Narkisim"/>
          <w:b/>
          <w:bCs/>
          <w:sz w:val="20"/>
          <w:szCs w:val="20"/>
          <w:u w:val="single"/>
          <w:rtl/>
          <w:lang w:eastAsia="he-IL"/>
        </w:rPr>
      </w:pPr>
    </w:p>
    <w:p w:rsidR="00F86531" w:rsidRPr="00F86531" w:rsidRDefault="00F86531" w:rsidP="00F86531">
      <w:pPr>
        <w:autoSpaceDE w:val="0"/>
        <w:autoSpaceDN w:val="0"/>
        <w:adjustRightInd w:val="0"/>
        <w:spacing w:after="120" w:line="240" w:lineRule="auto"/>
        <w:jc w:val="both"/>
        <w:rPr>
          <w:rFonts w:ascii="Calibri" w:eastAsia="Times New Roman" w:hAnsi="Calibri" w:cs="Narkisim"/>
          <w:b/>
          <w:bCs/>
          <w:sz w:val="28"/>
          <w:szCs w:val="28"/>
          <w:u w:val="single"/>
          <w:rtl/>
        </w:rPr>
      </w:pPr>
    </w:p>
    <w:p w:rsidR="00F86531" w:rsidRPr="00F86531" w:rsidRDefault="00F86531" w:rsidP="00F86531">
      <w:pPr>
        <w:spacing w:after="200" w:line="276" w:lineRule="auto"/>
        <w:rPr>
          <w:rFonts w:ascii="Times New Roman" w:eastAsia="Times New Roman" w:hAnsi="Times New Roman" w:cs="Times New Roman"/>
          <w:sz w:val="28"/>
          <w:szCs w:val="28"/>
          <w:rtl/>
        </w:rPr>
      </w:pPr>
      <w:bookmarkStart w:id="0" w:name="_GoBack"/>
      <w:bookmarkEnd w:id="0"/>
    </w:p>
    <w:p w:rsidR="007942B5" w:rsidRDefault="007942B5"/>
    <w:sectPr w:rsidR="007942B5" w:rsidSect="00F8653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C5"/>
    <w:rsid w:val="007942B5"/>
    <w:rsid w:val="009F66C5"/>
    <w:rsid w:val="00E93578"/>
    <w:rsid w:val="00F865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E1228-5F0C-48C5-8539-639FB82C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1423</Words>
  <Characters>7120</Characters>
  <Application>Microsoft Office Word</Application>
  <DocSecurity>0</DocSecurity>
  <Lines>59</Lines>
  <Paragraphs>17</Paragraphs>
  <ScaleCrop>false</ScaleCrop>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רמים</dc:creator>
  <cp:keywords/>
  <dc:description/>
  <cp:lastModifiedBy>רמים</cp:lastModifiedBy>
  <cp:revision>2</cp:revision>
  <dcterms:created xsi:type="dcterms:W3CDTF">2017-08-27T09:23:00Z</dcterms:created>
  <dcterms:modified xsi:type="dcterms:W3CDTF">2017-08-27T09:23:00Z</dcterms:modified>
</cp:coreProperties>
</file>